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A9FB" w14:textId="5E18AF84" w:rsidR="00E27BB2" w:rsidRDefault="00E27BB2" w:rsidP="00E27BB2">
      <w:pPr>
        <w:jc w:val="right"/>
        <w:rPr>
          <w:b/>
          <w:bCs/>
          <w:sz w:val="44"/>
          <w:szCs w:val="44"/>
        </w:rPr>
      </w:pPr>
      <w:r w:rsidRPr="00E27BB2">
        <w:rPr>
          <w:b/>
          <w:bCs/>
          <w:sz w:val="72"/>
          <w:szCs w:val="72"/>
        </w:rPr>
        <w:t>PPG Meeting</w:t>
      </w:r>
    </w:p>
    <w:p w14:paraId="68B97D1D" w14:textId="0D8E7F0B" w:rsidR="00E27BB2" w:rsidRDefault="00E27BB2" w:rsidP="00E27BB2">
      <w:pPr>
        <w:jc w:val="center"/>
        <w:rPr>
          <w:b/>
          <w:bCs/>
          <w:sz w:val="36"/>
          <w:szCs w:val="36"/>
        </w:rPr>
      </w:pPr>
      <w:r w:rsidRPr="03B3019F">
        <w:rPr>
          <w:b/>
          <w:bCs/>
          <w:sz w:val="36"/>
          <w:szCs w:val="36"/>
        </w:rPr>
        <w:t xml:space="preserve">                    </w:t>
      </w:r>
      <w:r w:rsidR="000A4F30">
        <w:rPr>
          <w:b/>
          <w:bCs/>
          <w:sz w:val="36"/>
          <w:szCs w:val="36"/>
        </w:rPr>
        <w:t>30/08</w:t>
      </w:r>
      <w:r w:rsidR="00C904B5">
        <w:rPr>
          <w:b/>
          <w:bCs/>
          <w:sz w:val="36"/>
          <w:szCs w:val="36"/>
        </w:rPr>
        <w:t>/2024</w:t>
      </w:r>
      <w:r w:rsidRPr="03B3019F">
        <w:rPr>
          <w:b/>
          <w:bCs/>
          <w:sz w:val="36"/>
          <w:szCs w:val="36"/>
        </w:rPr>
        <w:t xml:space="preserve"> </w:t>
      </w:r>
      <w:r w:rsidR="000536C3" w:rsidRPr="03B3019F">
        <w:rPr>
          <w:b/>
          <w:bCs/>
          <w:sz w:val="36"/>
          <w:szCs w:val="36"/>
        </w:rPr>
        <w:t>18:</w:t>
      </w:r>
      <w:r w:rsidR="000A4F30">
        <w:rPr>
          <w:b/>
          <w:bCs/>
          <w:sz w:val="36"/>
          <w:szCs w:val="36"/>
        </w:rPr>
        <w:t>00</w:t>
      </w:r>
    </w:p>
    <w:p w14:paraId="04BBC959" w14:textId="2F01B8BF" w:rsidR="00E52DD2" w:rsidRDefault="00E27BB2" w:rsidP="00E27BB2">
      <w:pPr>
        <w:rPr>
          <w:b/>
          <w:bCs/>
          <w:color w:val="4472C4" w:themeColor="accent1"/>
          <w:u w:val="single"/>
        </w:rPr>
      </w:pPr>
      <w:r>
        <w:rPr>
          <w:noProof/>
        </w:rPr>
        <w:drawing>
          <wp:anchor distT="0" distB="0" distL="114300" distR="114300" simplePos="0" relativeHeight="251658240" behindDoc="0" locked="0" layoutInCell="1" allowOverlap="1" wp14:anchorId="5EC846AD" wp14:editId="1C279A91">
            <wp:simplePos x="0" y="0"/>
            <wp:positionH relativeFrom="margin">
              <wp:align>left</wp:align>
            </wp:positionH>
            <wp:positionV relativeFrom="margin">
              <wp:posOffset>-400050</wp:posOffset>
            </wp:positionV>
            <wp:extent cx="1952625" cy="1139031"/>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139031"/>
                    </a:xfrm>
                    <a:prstGeom prst="rect">
                      <a:avLst/>
                    </a:prstGeom>
                    <a:noFill/>
                    <a:ln>
                      <a:noFill/>
                    </a:ln>
                  </pic:spPr>
                </pic:pic>
              </a:graphicData>
            </a:graphic>
          </wp:anchor>
        </w:drawing>
      </w:r>
      <w:r w:rsidRPr="00E27BB2">
        <w:rPr>
          <w:b/>
          <w:bCs/>
          <w:color w:val="4472C4" w:themeColor="accent1"/>
          <w:u w:val="single"/>
        </w:rPr>
        <w:t>The Willows Medical Practice</w:t>
      </w:r>
    </w:p>
    <w:p w14:paraId="701950D9" w14:textId="163F9064" w:rsidR="00E27BB2" w:rsidRDefault="00E27BB2" w:rsidP="00E27BB2">
      <w:pPr>
        <w:rPr>
          <w:b/>
          <w:bCs/>
          <w:color w:val="4472C4" w:themeColor="accent1"/>
          <w:u w:val="single"/>
        </w:rPr>
      </w:pPr>
    </w:p>
    <w:p w14:paraId="1F931409" w14:textId="6858A4B9" w:rsidR="00E27BB2" w:rsidRDefault="00E27BB2" w:rsidP="00877D11">
      <w:pPr>
        <w:spacing w:after="0"/>
        <w:rPr>
          <w:b/>
          <w:bCs/>
          <w:sz w:val="24"/>
          <w:szCs w:val="24"/>
        </w:rPr>
      </w:pPr>
      <w:r>
        <w:rPr>
          <w:b/>
          <w:bCs/>
          <w:sz w:val="24"/>
          <w:szCs w:val="24"/>
        </w:rPr>
        <w:t>Present:</w:t>
      </w:r>
      <w:r w:rsidR="00800D26">
        <w:rPr>
          <w:b/>
          <w:bCs/>
          <w:sz w:val="24"/>
          <w:szCs w:val="24"/>
        </w:rPr>
        <w:t xml:space="preserve"> Dr J Amin (Practice GP) </w:t>
      </w:r>
    </w:p>
    <w:p w14:paraId="50B28480" w14:textId="194BF107" w:rsidR="00800D26" w:rsidRDefault="00800D26" w:rsidP="00877D11">
      <w:pPr>
        <w:spacing w:after="0"/>
        <w:rPr>
          <w:b/>
          <w:bCs/>
          <w:sz w:val="24"/>
          <w:szCs w:val="24"/>
        </w:rPr>
      </w:pPr>
      <w:r>
        <w:rPr>
          <w:b/>
          <w:bCs/>
          <w:sz w:val="24"/>
          <w:szCs w:val="24"/>
        </w:rPr>
        <w:t xml:space="preserve">                Shaun Jeffers (PM)</w:t>
      </w:r>
    </w:p>
    <w:p w14:paraId="78D9C054" w14:textId="55BA005A" w:rsidR="00E27BB2" w:rsidRDefault="00800D26" w:rsidP="00877D11">
      <w:pPr>
        <w:spacing w:after="0"/>
        <w:rPr>
          <w:b/>
          <w:bCs/>
          <w:sz w:val="24"/>
          <w:szCs w:val="24"/>
        </w:rPr>
      </w:pPr>
      <w:r w:rsidRPr="03B3019F">
        <w:rPr>
          <w:b/>
          <w:bCs/>
          <w:sz w:val="24"/>
          <w:szCs w:val="24"/>
        </w:rPr>
        <w:t xml:space="preserve">                </w:t>
      </w:r>
      <w:r w:rsidR="00613B84">
        <w:rPr>
          <w:b/>
          <w:bCs/>
          <w:sz w:val="24"/>
          <w:szCs w:val="24"/>
        </w:rPr>
        <w:t>Louise Hoare (ANP)</w:t>
      </w:r>
    </w:p>
    <w:p w14:paraId="14D0DCEF" w14:textId="6E8D8BEA" w:rsidR="00877D11" w:rsidRDefault="00877D11" w:rsidP="00877D11">
      <w:pPr>
        <w:spacing w:after="0"/>
        <w:rPr>
          <w:b/>
          <w:bCs/>
          <w:sz w:val="24"/>
          <w:szCs w:val="24"/>
        </w:rPr>
      </w:pPr>
      <w:r>
        <w:rPr>
          <w:b/>
          <w:bCs/>
          <w:sz w:val="24"/>
          <w:szCs w:val="24"/>
        </w:rPr>
        <w:t xml:space="preserve">                Dawn Orro (DO)</w:t>
      </w:r>
    </w:p>
    <w:p w14:paraId="5801C9DA" w14:textId="109F055D" w:rsidR="00877D11" w:rsidRDefault="00877D11" w:rsidP="00877D11">
      <w:pPr>
        <w:spacing w:after="0"/>
        <w:rPr>
          <w:b/>
          <w:bCs/>
          <w:sz w:val="24"/>
          <w:szCs w:val="24"/>
        </w:rPr>
      </w:pPr>
      <w:r>
        <w:rPr>
          <w:b/>
          <w:bCs/>
          <w:sz w:val="24"/>
          <w:szCs w:val="24"/>
        </w:rPr>
        <w:t xml:space="preserve">Patients I.D No. </w:t>
      </w:r>
      <w:r w:rsidRPr="00877D11">
        <w:rPr>
          <w:b/>
          <w:bCs/>
          <w:sz w:val="24"/>
          <w:szCs w:val="24"/>
        </w:rPr>
        <w:t>500466</w:t>
      </w:r>
      <w:r>
        <w:rPr>
          <w:b/>
          <w:bCs/>
          <w:sz w:val="24"/>
          <w:szCs w:val="24"/>
        </w:rPr>
        <w:t xml:space="preserve"> (KS)</w:t>
      </w:r>
    </w:p>
    <w:p w14:paraId="19B81B07" w14:textId="235DDF68" w:rsidR="00877D11" w:rsidRDefault="00877D11" w:rsidP="00877D11">
      <w:pPr>
        <w:spacing w:after="0"/>
        <w:rPr>
          <w:b/>
          <w:bCs/>
          <w:sz w:val="24"/>
          <w:szCs w:val="24"/>
        </w:rPr>
      </w:pPr>
      <w:r>
        <w:rPr>
          <w:b/>
          <w:bCs/>
          <w:sz w:val="24"/>
          <w:szCs w:val="24"/>
        </w:rPr>
        <w:t xml:space="preserve">                              </w:t>
      </w:r>
      <w:r w:rsidRPr="00877D11">
        <w:rPr>
          <w:b/>
          <w:bCs/>
          <w:sz w:val="24"/>
          <w:szCs w:val="24"/>
        </w:rPr>
        <w:t>9178</w:t>
      </w:r>
      <w:r>
        <w:rPr>
          <w:b/>
          <w:bCs/>
          <w:sz w:val="24"/>
          <w:szCs w:val="24"/>
        </w:rPr>
        <w:t xml:space="preserve"> (SR)</w:t>
      </w:r>
    </w:p>
    <w:p w14:paraId="323AED48" w14:textId="792609DD" w:rsidR="00DC1D20" w:rsidRDefault="00877D11" w:rsidP="000A4F30">
      <w:pPr>
        <w:spacing w:after="0"/>
        <w:rPr>
          <w:b/>
          <w:bCs/>
          <w:sz w:val="24"/>
          <w:szCs w:val="24"/>
        </w:rPr>
      </w:pPr>
      <w:r>
        <w:rPr>
          <w:b/>
          <w:bCs/>
          <w:sz w:val="24"/>
          <w:szCs w:val="24"/>
        </w:rPr>
        <w:t xml:space="preserve">                              </w:t>
      </w:r>
      <w:r w:rsidRPr="00877D11">
        <w:rPr>
          <w:b/>
          <w:bCs/>
          <w:sz w:val="24"/>
          <w:szCs w:val="24"/>
        </w:rPr>
        <w:t>744</w:t>
      </w:r>
      <w:r>
        <w:rPr>
          <w:b/>
          <w:bCs/>
          <w:sz w:val="24"/>
          <w:szCs w:val="24"/>
        </w:rPr>
        <w:t xml:space="preserve"> (JC)</w:t>
      </w:r>
    </w:p>
    <w:p w14:paraId="4F5472C9" w14:textId="6068C366" w:rsidR="000A4F30" w:rsidRDefault="000A4F30" w:rsidP="000A4F30">
      <w:pPr>
        <w:spacing w:after="0"/>
        <w:rPr>
          <w:b/>
          <w:bCs/>
          <w:sz w:val="24"/>
          <w:szCs w:val="24"/>
        </w:rPr>
      </w:pPr>
      <w:r>
        <w:rPr>
          <w:b/>
          <w:bCs/>
          <w:sz w:val="24"/>
          <w:szCs w:val="24"/>
        </w:rPr>
        <w:t xml:space="preserve">                              </w:t>
      </w:r>
      <w:r w:rsidRPr="000A4F30">
        <w:rPr>
          <w:b/>
          <w:bCs/>
          <w:sz w:val="24"/>
          <w:szCs w:val="24"/>
        </w:rPr>
        <w:t>3415</w:t>
      </w:r>
      <w:r>
        <w:rPr>
          <w:b/>
          <w:bCs/>
          <w:sz w:val="24"/>
          <w:szCs w:val="24"/>
        </w:rPr>
        <w:t xml:space="preserve"> (KW)</w:t>
      </w:r>
    </w:p>
    <w:p w14:paraId="2943F103" w14:textId="77777777" w:rsidR="000A4F30" w:rsidRDefault="000A4F30" w:rsidP="000A4F30">
      <w:pPr>
        <w:spacing w:after="0"/>
        <w:rPr>
          <w:b/>
          <w:bCs/>
          <w:sz w:val="24"/>
          <w:szCs w:val="24"/>
        </w:rPr>
      </w:pPr>
    </w:p>
    <w:p w14:paraId="66DBCCBB" w14:textId="660D1B99" w:rsidR="00E27BB2" w:rsidRDefault="00E27BB2" w:rsidP="00E27BB2">
      <w:pPr>
        <w:rPr>
          <w:b/>
          <w:bCs/>
          <w:sz w:val="24"/>
          <w:szCs w:val="24"/>
        </w:rPr>
      </w:pPr>
      <w:r>
        <w:rPr>
          <w:b/>
          <w:bCs/>
          <w:sz w:val="24"/>
          <w:szCs w:val="24"/>
        </w:rPr>
        <w:t>Chair</w:t>
      </w:r>
      <w:r w:rsidR="00DC1D20">
        <w:rPr>
          <w:b/>
          <w:bCs/>
          <w:sz w:val="24"/>
          <w:szCs w:val="24"/>
        </w:rPr>
        <w:t xml:space="preserve"> – </w:t>
      </w:r>
      <w:r w:rsidR="00C904B5">
        <w:rPr>
          <w:b/>
          <w:bCs/>
          <w:sz w:val="24"/>
          <w:szCs w:val="24"/>
        </w:rPr>
        <w:t>Shaun Jeffers</w:t>
      </w:r>
    </w:p>
    <w:p w14:paraId="3B4EDBA7" w14:textId="3BE2AAC2" w:rsidR="00E27BB2" w:rsidRDefault="00E27BB2" w:rsidP="00E27BB2">
      <w:pPr>
        <w:rPr>
          <w:b/>
          <w:bCs/>
          <w:sz w:val="24"/>
          <w:szCs w:val="24"/>
        </w:rPr>
      </w:pPr>
      <w:r>
        <w:rPr>
          <w:b/>
          <w:bCs/>
          <w:sz w:val="24"/>
          <w:szCs w:val="24"/>
        </w:rPr>
        <w:t>Minute Taker:</w:t>
      </w:r>
      <w:r w:rsidR="00800D26">
        <w:rPr>
          <w:b/>
          <w:bCs/>
          <w:sz w:val="24"/>
          <w:szCs w:val="24"/>
        </w:rPr>
        <w:t xml:space="preserve"> Shaun Jeffers</w:t>
      </w:r>
    </w:p>
    <w:p w14:paraId="01BD9CF0" w14:textId="1F52C614" w:rsidR="003A6C5F" w:rsidRDefault="003A6C5F" w:rsidP="00E27BB2">
      <w:pPr>
        <w:rPr>
          <w:b/>
          <w:bCs/>
          <w:sz w:val="24"/>
          <w:szCs w:val="24"/>
        </w:rPr>
      </w:pPr>
      <w:r>
        <w:rPr>
          <w:b/>
          <w:bCs/>
          <w:sz w:val="24"/>
          <w:szCs w:val="24"/>
        </w:rPr>
        <w:t xml:space="preserve">Minutes </w:t>
      </w:r>
      <w:r w:rsidR="00DC1D20">
        <w:rPr>
          <w:b/>
          <w:bCs/>
          <w:sz w:val="24"/>
          <w:szCs w:val="24"/>
        </w:rPr>
        <w:t xml:space="preserve">will be </w:t>
      </w:r>
      <w:r>
        <w:rPr>
          <w:b/>
          <w:bCs/>
          <w:sz w:val="24"/>
          <w:szCs w:val="24"/>
        </w:rPr>
        <w:t>shared on Practice website.</w:t>
      </w:r>
    </w:p>
    <w:p w14:paraId="0F9EA638" w14:textId="6FEE9088" w:rsidR="00E27BB2" w:rsidRPr="00C904B5" w:rsidRDefault="00E27BB2" w:rsidP="00877D11">
      <w:pPr>
        <w:pStyle w:val="ListParagraph"/>
        <w:numPr>
          <w:ilvl w:val="0"/>
          <w:numId w:val="6"/>
        </w:numPr>
        <w:jc w:val="left"/>
        <w:rPr>
          <w:b/>
          <w:bCs/>
          <w:sz w:val="24"/>
          <w:szCs w:val="24"/>
        </w:rPr>
      </w:pPr>
      <w:r w:rsidRPr="00C904B5">
        <w:rPr>
          <w:b/>
          <w:bCs/>
          <w:sz w:val="24"/>
          <w:szCs w:val="24"/>
        </w:rPr>
        <w:t>Introductions</w:t>
      </w:r>
      <w:r w:rsidR="00800D26" w:rsidRPr="00C904B5">
        <w:rPr>
          <w:b/>
          <w:bCs/>
          <w:sz w:val="24"/>
          <w:szCs w:val="24"/>
        </w:rPr>
        <w:t xml:space="preserve">: </w:t>
      </w:r>
      <w:r w:rsidR="00C904B5">
        <w:rPr>
          <w:b/>
          <w:bCs/>
          <w:sz w:val="24"/>
          <w:szCs w:val="24"/>
        </w:rPr>
        <w:t>SJ</w:t>
      </w:r>
      <w:r w:rsidR="00800D26" w:rsidRPr="00C904B5">
        <w:rPr>
          <w:b/>
          <w:bCs/>
          <w:sz w:val="24"/>
          <w:szCs w:val="24"/>
        </w:rPr>
        <w:t xml:space="preserve"> Welcomed all present to the meeting.</w:t>
      </w:r>
      <w:r w:rsidR="7814E5BE" w:rsidRPr="00C904B5">
        <w:rPr>
          <w:b/>
          <w:bCs/>
          <w:sz w:val="24"/>
          <w:szCs w:val="24"/>
        </w:rPr>
        <w:t xml:space="preserve"> </w:t>
      </w:r>
      <w:r w:rsidR="00877D11">
        <w:rPr>
          <w:b/>
          <w:bCs/>
          <w:sz w:val="24"/>
          <w:szCs w:val="24"/>
        </w:rPr>
        <w:t>SJ</w:t>
      </w:r>
      <w:r w:rsidR="7814E5BE" w:rsidRPr="00C904B5">
        <w:rPr>
          <w:b/>
          <w:bCs/>
          <w:sz w:val="24"/>
          <w:szCs w:val="24"/>
        </w:rPr>
        <w:t xml:space="preserve"> explained Housekeeping, toilet facilities and Fire Alarms/Emergency exits.</w:t>
      </w:r>
      <w:r w:rsidR="00D749A2" w:rsidRPr="00C904B5">
        <w:rPr>
          <w:b/>
          <w:bCs/>
          <w:sz w:val="24"/>
          <w:szCs w:val="24"/>
        </w:rPr>
        <w:t xml:space="preserve"> Thanked all for coming to the meeting</w:t>
      </w:r>
      <w:r w:rsidR="00877D11">
        <w:rPr>
          <w:b/>
          <w:bCs/>
          <w:sz w:val="24"/>
          <w:szCs w:val="24"/>
        </w:rPr>
        <w:t xml:space="preserve">, </w:t>
      </w:r>
      <w:r w:rsidR="000A4F30">
        <w:rPr>
          <w:b/>
          <w:bCs/>
          <w:sz w:val="24"/>
          <w:szCs w:val="24"/>
        </w:rPr>
        <w:t xml:space="preserve">SJ </w:t>
      </w:r>
      <w:r w:rsidR="00D749A2" w:rsidRPr="00C904B5">
        <w:rPr>
          <w:b/>
          <w:bCs/>
          <w:sz w:val="24"/>
          <w:szCs w:val="24"/>
        </w:rPr>
        <w:t>explained feedback is welcomed so we can engage with our patients and understand any frustrations which they may have.</w:t>
      </w:r>
    </w:p>
    <w:p w14:paraId="42849005" w14:textId="4A6A5586" w:rsidR="00E27BB2" w:rsidRDefault="00E27BB2" w:rsidP="03B3019F">
      <w:pPr>
        <w:rPr>
          <w:rFonts w:ascii="Calibri" w:eastAsia="Calibri" w:hAnsi="Calibri" w:cs="Calibri"/>
          <w:sz w:val="24"/>
          <w:szCs w:val="24"/>
        </w:rPr>
      </w:pPr>
      <w:r w:rsidRPr="03B3019F">
        <w:rPr>
          <w:b/>
          <w:bCs/>
          <w:sz w:val="24"/>
          <w:szCs w:val="24"/>
        </w:rPr>
        <w:t>2. Apologies</w:t>
      </w:r>
      <w:r w:rsidRPr="00D749A2">
        <w:rPr>
          <w:rFonts w:ascii="Avenir Next LT Pro Demi" w:hAnsi="Avenir Next LT Pro Demi" w:cstheme="majorHAnsi"/>
          <w:b/>
          <w:bCs/>
          <w:sz w:val="24"/>
          <w:szCs w:val="24"/>
        </w:rPr>
        <w:t>:</w:t>
      </w:r>
      <w:r w:rsidR="00800D26" w:rsidRPr="00D749A2">
        <w:rPr>
          <w:rFonts w:ascii="Avenir Next LT Pro Demi" w:hAnsi="Avenir Next LT Pro Demi" w:cstheme="majorHAnsi"/>
          <w:b/>
          <w:bCs/>
          <w:sz w:val="24"/>
          <w:szCs w:val="24"/>
        </w:rPr>
        <w:t xml:space="preserve"> </w:t>
      </w:r>
      <w:r w:rsidR="00DC1D20">
        <w:rPr>
          <w:rFonts w:ascii="Avenir Next LT Pro Demi" w:hAnsi="Avenir Next LT Pro Demi" w:cstheme="majorHAnsi"/>
          <w:b/>
          <w:bCs/>
          <w:sz w:val="24"/>
          <w:szCs w:val="24"/>
        </w:rPr>
        <w:t>No apologies made.</w:t>
      </w:r>
    </w:p>
    <w:p w14:paraId="7E52D595" w14:textId="30EFFD01" w:rsidR="00613B84" w:rsidRDefault="00E27BB2" w:rsidP="00E27BB2">
      <w:pPr>
        <w:rPr>
          <w:b/>
          <w:bCs/>
          <w:sz w:val="24"/>
          <w:szCs w:val="24"/>
        </w:rPr>
      </w:pPr>
      <w:r w:rsidRPr="03B3019F">
        <w:rPr>
          <w:b/>
          <w:bCs/>
          <w:sz w:val="24"/>
          <w:szCs w:val="24"/>
        </w:rPr>
        <w:t>3. Minutes from the last meeting:</w:t>
      </w:r>
      <w:r w:rsidR="00800D26" w:rsidRPr="03B3019F">
        <w:rPr>
          <w:b/>
          <w:bCs/>
          <w:sz w:val="24"/>
          <w:szCs w:val="24"/>
        </w:rPr>
        <w:t xml:space="preserve"> </w:t>
      </w:r>
      <w:r w:rsidR="00DC1D20">
        <w:rPr>
          <w:b/>
          <w:bCs/>
          <w:sz w:val="24"/>
          <w:szCs w:val="24"/>
        </w:rPr>
        <w:t xml:space="preserve">These were reviewed and any actions following the last meeting were discussed. </w:t>
      </w:r>
      <w:r w:rsidR="000A4F30">
        <w:rPr>
          <w:b/>
          <w:bCs/>
          <w:sz w:val="24"/>
          <w:szCs w:val="24"/>
        </w:rPr>
        <w:t>It was agreed that there were no actions taken from the previous meeting.</w:t>
      </w:r>
    </w:p>
    <w:p w14:paraId="2E114C69" w14:textId="07CBAC72" w:rsidR="00613B84" w:rsidRDefault="000536C3" w:rsidP="00E27BB2">
      <w:pPr>
        <w:rPr>
          <w:b/>
          <w:bCs/>
          <w:sz w:val="24"/>
          <w:szCs w:val="24"/>
        </w:rPr>
      </w:pPr>
      <w:r>
        <w:rPr>
          <w:b/>
          <w:bCs/>
          <w:sz w:val="24"/>
          <w:szCs w:val="24"/>
        </w:rPr>
        <w:t xml:space="preserve">After a brief overview of the previous </w:t>
      </w:r>
      <w:r w:rsidR="00D749A2">
        <w:rPr>
          <w:b/>
          <w:bCs/>
          <w:sz w:val="24"/>
          <w:szCs w:val="24"/>
        </w:rPr>
        <w:t>meeting</w:t>
      </w:r>
      <w:r w:rsidR="000A4F30">
        <w:rPr>
          <w:b/>
          <w:bCs/>
          <w:sz w:val="24"/>
          <w:szCs w:val="24"/>
        </w:rPr>
        <w:t xml:space="preserve"> &amp; a based on practice requirements</w:t>
      </w:r>
      <w:r w:rsidR="00D749A2">
        <w:rPr>
          <w:b/>
          <w:bCs/>
          <w:sz w:val="24"/>
          <w:szCs w:val="24"/>
        </w:rPr>
        <w:t>,</w:t>
      </w:r>
      <w:r>
        <w:rPr>
          <w:b/>
          <w:bCs/>
          <w:sz w:val="24"/>
          <w:szCs w:val="24"/>
        </w:rPr>
        <w:t xml:space="preserve"> it was agreed that we would be discussing the below themes:</w:t>
      </w:r>
    </w:p>
    <w:p w14:paraId="50AE5023" w14:textId="1FE38730" w:rsidR="000A4F30" w:rsidRDefault="000A4F30" w:rsidP="00613B84">
      <w:pPr>
        <w:pStyle w:val="ListParagraph"/>
        <w:numPr>
          <w:ilvl w:val="0"/>
          <w:numId w:val="2"/>
        </w:numPr>
        <w:rPr>
          <w:b/>
          <w:bCs/>
          <w:sz w:val="24"/>
          <w:szCs w:val="24"/>
        </w:rPr>
      </w:pPr>
      <w:r>
        <w:rPr>
          <w:b/>
          <w:bCs/>
          <w:sz w:val="24"/>
          <w:szCs w:val="24"/>
        </w:rPr>
        <w:t>PATIENT FEEDBACK QUESTIONNAIRE &amp; RESULTS</w:t>
      </w:r>
    </w:p>
    <w:p w14:paraId="5CF05B26" w14:textId="556B34AC" w:rsidR="00613B84" w:rsidRDefault="000A4F30" w:rsidP="00613B84">
      <w:pPr>
        <w:pStyle w:val="ListParagraph"/>
        <w:numPr>
          <w:ilvl w:val="0"/>
          <w:numId w:val="2"/>
        </w:numPr>
        <w:rPr>
          <w:b/>
          <w:bCs/>
          <w:sz w:val="24"/>
          <w:szCs w:val="24"/>
        </w:rPr>
      </w:pPr>
      <w:r>
        <w:rPr>
          <w:b/>
          <w:bCs/>
          <w:sz w:val="24"/>
          <w:szCs w:val="24"/>
        </w:rPr>
        <w:t>NHS APP &amp; DOWNLOAD</w:t>
      </w:r>
    </w:p>
    <w:p w14:paraId="2507395C" w14:textId="29ACE2D3" w:rsidR="000A4F30" w:rsidRDefault="000A4F30" w:rsidP="00613B84">
      <w:pPr>
        <w:pStyle w:val="ListParagraph"/>
        <w:numPr>
          <w:ilvl w:val="0"/>
          <w:numId w:val="2"/>
        </w:numPr>
        <w:rPr>
          <w:b/>
          <w:bCs/>
          <w:sz w:val="24"/>
          <w:szCs w:val="24"/>
        </w:rPr>
      </w:pPr>
      <w:r>
        <w:rPr>
          <w:b/>
          <w:bCs/>
          <w:sz w:val="24"/>
          <w:szCs w:val="24"/>
        </w:rPr>
        <w:t>LOW UPTAKES FOR CHILDREN/YOUNG PEOPLE FOR ASTHMA &amp; IMMUNISATIONS</w:t>
      </w:r>
    </w:p>
    <w:p w14:paraId="0C9AC9DD" w14:textId="699C5A50" w:rsidR="000A4F30" w:rsidRDefault="000A4F30" w:rsidP="00613B84">
      <w:pPr>
        <w:pStyle w:val="ListParagraph"/>
        <w:numPr>
          <w:ilvl w:val="0"/>
          <w:numId w:val="2"/>
        </w:numPr>
        <w:rPr>
          <w:b/>
          <w:bCs/>
          <w:sz w:val="24"/>
          <w:szCs w:val="24"/>
        </w:rPr>
      </w:pPr>
      <w:r>
        <w:rPr>
          <w:b/>
          <w:bCs/>
          <w:sz w:val="24"/>
          <w:szCs w:val="24"/>
        </w:rPr>
        <w:t>AC1 – SALFORD STANDARDS</w:t>
      </w:r>
    </w:p>
    <w:p w14:paraId="2759B796" w14:textId="35C0D857" w:rsidR="000A4F30" w:rsidRDefault="000A4F30" w:rsidP="00613B84">
      <w:pPr>
        <w:pStyle w:val="ListParagraph"/>
        <w:numPr>
          <w:ilvl w:val="0"/>
          <w:numId w:val="2"/>
        </w:numPr>
        <w:rPr>
          <w:b/>
          <w:bCs/>
          <w:sz w:val="24"/>
          <w:szCs w:val="24"/>
        </w:rPr>
      </w:pPr>
      <w:r>
        <w:rPr>
          <w:b/>
          <w:bCs/>
          <w:sz w:val="24"/>
          <w:szCs w:val="24"/>
        </w:rPr>
        <w:t>AOB. NEW TRAINEES</w:t>
      </w:r>
    </w:p>
    <w:p w14:paraId="5EF4DE4B" w14:textId="4A7D40ED" w:rsidR="00613B84" w:rsidRDefault="00613B84" w:rsidP="00613B84">
      <w:pPr>
        <w:jc w:val="center"/>
        <w:rPr>
          <w:b/>
          <w:bCs/>
          <w:sz w:val="28"/>
          <w:szCs w:val="28"/>
          <w:u w:val="single"/>
        </w:rPr>
      </w:pPr>
      <w:r w:rsidRPr="00613B84">
        <w:rPr>
          <w:b/>
          <w:bCs/>
          <w:sz w:val="28"/>
          <w:szCs w:val="28"/>
          <w:u w:val="single"/>
        </w:rPr>
        <w:t>*Would anyone Patients or Practice staff wish to discuss anything else during this time? *</w:t>
      </w:r>
    </w:p>
    <w:p w14:paraId="1B41BBA5" w14:textId="612DA802" w:rsidR="000A4F30" w:rsidRPr="00DC1D20" w:rsidRDefault="00DC1D20" w:rsidP="000A4F30">
      <w:pPr>
        <w:jc w:val="center"/>
        <w:rPr>
          <w:sz w:val="28"/>
          <w:szCs w:val="28"/>
        </w:rPr>
      </w:pPr>
      <w:r w:rsidRPr="00DC1D20">
        <w:rPr>
          <w:sz w:val="28"/>
          <w:szCs w:val="28"/>
        </w:rPr>
        <w:t>All parties remained quiet.</w:t>
      </w:r>
    </w:p>
    <w:p w14:paraId="76706D70" w14:textId="77777777" w:rsidR="000A4F30" w:rsidRDefault="000A4F30" w:rsidP="000A4F30">
      <w:pPr>
        <w:jc w:val="center"/>
        <w:rPr>
          <w:b/>
          <w:bCs/>
          <w:sz w:val="32"/>
          <w:szCs w:val="32"/>
          <w:u w:val="single"/>
        </w:rPr>
      </w:pPr>
    </w:p>
    <w:p w14:paraId="3220D949" w14:textId="637CAB32" w:rsidR="00DC1D20" w:rsidRPr="000A4F30" w:rsidRDefault="000A4F30" w:rsidP="000A4F30">
      <w:pPr>
        <w:jc w:val="center"/>
        <w:rPr>
          <w:b/>
          <w:bCs/>
          <w:sz w:val="32"/>
          <w:szCs w:val="32"/>
          <w:u w:val="single"/>
        </w:rPr>
      </w:pPr>
      <w:r>
        <w:rPr>
          <w:b/>
          <w:bCs/>
          <w:sz w:val="32"/>
          <w:szCs w:val="32"/>
          <w:u w:val="single"/>
        </w:rPr>
        <w:t>PATIENT FEEDBACK QUESTIONNAIRE AND RESULTS</w:t>
      </w:r>
    </w:p>
    <w:p w14:paraId="1C3C8A5C" w14:textId="7F9B3D1D" w:rsidR="000A4F30" w:rsidRDefault="000A4F30" w:rsidP="000A4F30">
      <w:pPr>
        <w:jc w:val="center"/>
        <w:rPr>
          <w:b/>
          <w:bCs/>
          <w:sz w:val="32"/>
          <w:szCs w:val="32"/>
          <w:u w:val="single"/>
        </w:rPr>
      </w:pPr>
      <w:r w:rsidRPr="000A4F30">
        <w:rPr>
          <w:b/>
          <w:bCs/>
          <w:noProof/>
          <w:sz w:val="32"/>
          <w:szCs w:val="32"/>
          <w:u w:val="single"/>
        </w:rPr>
        <w:drawing>
          <wp:inline distT="0" distB="0" distL="0" distR="0" wp14:anchorId="1EB72B1E" wp14:editId="1CE648A7">
            <wp:extent cx="4798060" cy="3826860"/>
            <wp:effectExtent l="0" t="0" r="2540" b="2540"/>
            <wp:docPr id="581352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52112" name=""/>
                    <pic:cNvPicPr/>
                  </pic:nvPicPr>
                  <pic:blipFill>
                    <a:blip r:embed="rId6"/>
                    <a:stretch>
                      <a:fillRect/>
                    </a:stretch>
                  </pic:blipFill>
                  <pic:spPr>
                    <a:xfrm>
                      <a:off x="0" y="0"/>
                      <a:ext cx="4802737" cy="3830590"/>
                    </a:xfrm>
                    <a:prstGeom prst="rect">
                      <a:avLst/>
                    </a:prstGeom>
                  </pic:spPr>
                </pic:pic>
              </a:graphicData>
            </a:graphic>
          </wp:inline>
        </w:drawing>
      </w:r>
    </w:p>
    <w:p w14:paraId="3A637865" w14:textId="77777777" w:rsidR="000A4F30" w:rsidRDefault="000A4F30" w:rsidP="00613B84">
      <w:pPr>
        <w:jc w:val="center"/>
        <w:rPr>
          <w:b/>
          <w:bCs/>
          <w:sz w:val="32"/>
          <w:szCs w:val="32"/>
          <w:u w:val="single"/>
        </w:rPr>
      </w:pPr>
    </w:p>
    <w:p w14:paraId="79504868" w14:textId="5994BEAA" w:rsidR="00C904B5" w:rsidRDefault="000A4F30" w:rsidP="00613B84">
      <w:pPr>
        <w:jc w:val="center"/>
        <w:rPr>
          <w:b/>
          <w:bCs/>
          <w:sz w:val="32"/>
          <w:szCs w:val="32"/>
          <w:u w:val="single"/>
        </w:rPr>
      </w:pPr>
      <w:r w:rsidRPr="000A4F30">
        <w:rPr>
          <w:noProof/>
          <w:sz w:val="24"/>
          <w:szCs w:val="24"/>
        </w:rPr>
        <w:drawing>
          <wp:anchor distT="0" distB="0" distL="114300" distR="114300" simplePos="0" relativeHeight="251660288" behindDoc="0" locked="0" layoutInCell="1" allowOverlap="1" wp14:anchorId="7DA27595" wp14:editId="1976DBFE">
            <wp:simplePos x="0" y="0"/>
            <wp:positionH relativeFrom="margin">
              <wp:align>center</wp:align>
            </wp:positionH>
            <wp:positionV relativeFrom="paragraph">
              <wp:posOffset>-318770</wp:posOffset>
            </wp:positionV>
            <wp:extent cx="4855210" cy="4271010"/>
            <wp:effectExtent l="0" t="0" r="2540" b="0"/>
            <wp:wrapNone/>
            <wp:docPr id="128121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14592" name=""/>
                    <pic:cNvPicPr/>
                  </pic:nvPicPr>
                  <pic:blipFill>
                    <a:blip r:embed="rId7">
                      <a:extLst>
                        <a:ext uri="{28A0092B-C50C-407E-A947-70E740481C1C}">
                          <a14:useLocalDpi xmlns:a14="http://schemas.microsoft.com/office/drawing/2010/main" val="0"/>
                        </a:ext>
                      </a:extLst>
                    </a:blip>
                    <a:stretch>
                      <a:fillRect/>
                    </a:stretch>
                  </pic:blipFill>
                  <pic:spPr>
                    <a:xfrm>
                      <a:off x="0" y="0"/>
                      <a:ext cx="4855210" cy="4271010"/>
                    </a:xfrm>
                    <a:prstGeom prst="rect">
                      <a:avLst/>
                    </a:prstGeom>
                  </pic:spPr>
                </pic:pic>
              </a:graphicData>
            </a:graphic>
          </wp:anchor>
        </w:drawing>
      </w:r>
    </w:p>
    <w:p w14:paraId="68F1897C" w14:textId="0DFD3A2A" w:rsidR="00C904B5" w:rsidRDefault="00C904B5" w:rsidP="00613B84">
      <w:pPr>
        <w:jc w:val="center"/>
        <w:rPr>
          <w:b/>
          <w:bCs/>
          <w:sz w:val="32"/>
          <w:szCs w:val="32"/>
          <w:u w:val="single"/>
        </w:rPr>
      </w:pPr>
    </w:p>
    <w:p w14:paraId="0A9069F6" w14:textId="078DA69B" w:rsidR="00C904B5" w:rsidRDefault="00C904B5" w:rsidP="00613B84">
      <w:pPr>
        <w:jc w:val="center"/>
        <w:rPr>
          <w:b/>
          <w:bCs/>
          <w:sz w:val="32"/>
          <w:szCs w:val="32"/>
          <w:u w:val="single"/>
        </w:rPr>
      </w:pPr>
    </w:p>
    <w:p w14:paraId="19EE54B1" w14:textId="4663220F" w:rsidR="00C904B5" w:rsidRDefault="00C904B5" w:rsidP="00613B84">
      <w:pPr>
        <w:jc w:val="center"/>
        <w:rPr>
          <w:b/>
          <w:bCs/>
          <w:sz w:val="32"/>
          <w:szCs w:val="32"/>
          <w:u w:val="single"/>
        </w:rPr>
      </w:pPr>
    </w:p>
    <w:p w14:paraId="490F756D" w14:textId="7118C138" w:rsidR="00C904B5" w:rsidRDefault="00C904B5" w:rsidP="00613B84">
      <w:pPr>
        <w:jc w:val="center"/>
        <w:rPr>
          <w:b/>
          <w:bCs/>
          <w:sz w:val="32"/>
          <w:szCs w:val="32"/>
          <w:u w:val="single"/>
        </w:rPr>
      </w:pPr>
    </w:p>
    <w:p w14:paraId="5DB96D64" w14:textId="2DA66C79" w:rsidR="00C904B5" w:rsidRDefault="00C904B5" w:rsidP="00613B84">
      <w:pPr>
        <w:jc w:val="center"/>
        <w:rPr>
          <w:b/>
          <w:bCs/>
          <w:sz w:val="32"/>
          <w:szCs w:val="32"/>
          <w:u w:val="single"/>
        </w:rPr>
      </w:pPr>
    </w:p>
    <w:p w14:paraId="649C1AF2" w14:textId="7C9418A2" w:rsidR="00C904B5" w:rsidRDefault="00C904B5" w:rsidP="00613B84">
      <w:pPr>
        <w:jc w:val="center"/>
        <w:rPr>
          <w:b/>
          <w:bCs/>
          <w:sz w:val="32"/>
          <w:szCs w:val="32"/>
          <w:u w:val="single"/>
        </w:rPr>
      </w:pPr>
    </w:p>
    <w:p w14:paraId="6EFCB823" w14:textId="507A659D" w:rsidR="00C904B5" w:rsidRDefault="00C904B5" w:rsidP="00613B84">
      <w:pPr>
        <w:jc w:val="center"/>
        <w:rPr>
          <w:b/>
          <w:bCs/>
          <w:sz w:val="32"/>
          <w:szCs w:val="32"/>
          <w:u w:val="single"/>
        </w:rPr>
      </w:pPr>
    </w:p>
    <w:p w14:paraId="25ED0B42" w14:textId="18E514ED" w:rsidR="00C904B5" w:rsidRDefault="00C904B5" w:rsidP="00613B84">
      <w:pPr>
        <w:jc w:val="center"/>
        <w:rPr>
          <w:b/>
          <w:bCs/>
          <w:sz w:val="32"/>
          <w:szCs w:val="32"/>
          <w:u w:val="single"/>
        </w:rPr>
      </w:pPr>
    </w:p>
    <w:p w14:paraId="0156B698" w14:textId="77777777" w:rsidR="000A4F30" w:rsidRDefault="000A4F30" w:rsidP="00613B84">
      <w:pPr>
        <w:jc w:val="center"/>
        <w:rPr>
          <w:b/>
          <w:bCs/>
          <w:sz w:val="32"/>
          <w:szCs w:val="32"/>
          <w:u w:val="single"/>
        </w:rPr>
      </w:pPr>
    </w:p>
    <w:p w14:paraId="5318EBCF" w14:textId="77777777" w:rsidR="000A4F30" w:rsidRDefault="000A4F30" w:rsidP="00613B84">
      <w:pPr>
        <w:jc w:val="center"/>
        <w:rPr>
          <w:b/>
          <w:bCs/>
          <w:sz w:val="32"/>
          <w:szCs w:val="32"/>
          <w:u w:val="single"/>
        </w:rPr>
      </w:pPr>
    </w:p>
    <w:p w14:paraId="756CFFB5" w14:textId="2BF0F811" w:rsidR="000A4F30" w:rsidRDefault="000A4F30" w:rsidP="00613B84">
      <w:pPr>
        <w:jc w:val="center"/>
        <w:rPr>
          <w:b/>
          <w:bCs/>
          <w:sz w:val="32"/>
          <w:szCs w:val="32"/>
          <w:u w:val="single"/>
        </w:rPr>
      </w:pPr>
      <w:r w:rsidRPr="000A4F30">
        <w:rPr>
          <w:b/>
          <w:bCs/>
          <w:noProof/>
          <w:sz w:val="32"/>
          <w:szCs w:val="32"/>
          <w:u w:val="single"/>
        </w:rPr>
        <w:drawing>
          <wp:inline distT="0" distB="0" distL="0" distR="0" wp14:anchorId="0407531D" wp14:editId="0770FCA2">
            <wp:extent cx="4902835" cy="3777888"/>
            <wp:effectExtent l="0" t="0" r="0" b="0"/>
            <wp:docPr id="1826684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84575" name=""/>
                    <pic:cNvPicPr/>
                  </pic:nvPicPr>
                  <pic:blipFill>
                    <a:blip r:embed="rId8"/>
                    <a:stretch>
                      <a:fillRect/>
                    </a:stretch>
                  </pic:blipFill>
                  <pic:spPr>
                    <a:xfrm>
                      <a:off x="0" y="0"/>
                      <a:ext cx="4919581" cy="3790792"/>
                    </a:xfrm>
                    <a:prstGeom prst="rect">
                      <a:avLst/>
                    </a:prstGeom>
                  </pic:spPr>
                </pic:pic>
              </a:graphicData>
            </a:graphic>
          </wp:inline>
        </w:drawing>
      </w:r>
    </w:p>
    <w:p w14:paraId="4D7A8976" w14:textId="729BE278" w:rsidR="00C904B5" w:rsidRDefault="000A4F30" w:rsidP="00613B84">
      <w:pPr>
        <w:jc w:val="center"/>
        <w:rPr>
          <w:b/>
          <w:bCs/>
          <w:sz w:val="32"/>
          <w:szCs w:val="32"/>
          <w:u w:val="single"/>
        </w:rPr>
      </w:pPr>
      <w:r w:rsidRPr="000A4F30">
        <w:rPr>
          <w:b/>
          <w:bCs/>
          <w:noProof/>
          <w:sz w:val="32"/>
          <w:szCs w:val="32"/>
          <w:u w:val="single"/>
        </w:rPr>
        <w:drawing>
          <wp:anchor distT="0" distB="0" distL="114300" distR="114300" simplePos="0" relativeHeight="251661312" behindDoc="0" locked="0" layoutInCell="1" allowOverlap="1" wp14:anchorId="0AF2766F" wp14:editId="60FF4938">
            <wp:simplePos x="0" y="0"/>
            <wp:positionH relativeFrom="margin">
              <wp:posOffset>407035</wp:posOffset>
            </wp:positionH>
            <wp:positionV relativeFrom="paragraph">
              <wp:posOffset>1876425</wp:posOffset>
            </wp:positionV>
            <wp:extent cx="4645285" cy="3488852"/>
            <wp:effectExtent l="0" t="0" r="3175" b="0"/>
            <wp:wrapNone/>
            <wp:docPr id="79352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2029" name=""/>
                    <pic:cNvPicPr/>
                  </pic:nvPicPr>
                  <pic:blipFill>
                    <a:blip r:embed="rId9">
                      <a:extLst>
                        <a:ext uri="{28A0092B-C50C-407E-A947-70E740481C1C}">
                          <a14:useLocalDpi xmlns:a14="http://schemas.microsoft.com/office/drawing/2010/main" val="0"/>
                        </a:ext>
                      </a:extLst>
                    </a:blip>
                    <a:stretch>
                      <a:fillRect/>
                    </a:stretch>
                  </pic:blipFill>
                  <pic:spPr>
                    <a:xfrm>
                      <a:off x="0" y="0"/>
                      <a:ext cx="4645285" cy="3488852"/>
                    </a:xfrm>
                    <a:prstGeom prst="rect">
                      <a:avLst/>
                    </a:prstGeom>
                  </pic:spPr>
                </pic:pic>
              </a:graphicData>
            </a:graphic>
            <wp14:sizeRelH relativeFrom="margin">
              <wp14:pctWidth>0</wp14:pctWidth>
            </wp14:sizeRelH>
            <wp14:sizeRelV relativeFrom="margin">
              <wp14:pctHeight>0</wp14:pctHeight>
            </wp14:sizeRelV>
          </wp:anchor>
        </w:drawing>
      </w:r>
      <w:r w:rsidRPr="000A4F30">
        <w:rPr>
          <w:b/>
          <w:bCs/>
          <w:noProof/>
          <w:sz w:val="32"/>
          <w:szCs w:val="32"/>
          <w:u w:val="single"/>
        </w:rPr>
        <w:drawing>
          <wp:inline distT="0" distB="0" distL="0" distR="0" wp14:anchorId="3BA79A16" wp14:editId="6E34F227">
            <wp:extent cx="5179060" cy="1805154"/>
            <wp:effectExtent l="0" t="0" r="2540" b="5080"/>
            <wp:docPr id="122570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00565" name=""/>
                    <pic:cNvPicPr/>
                  </pic:nvPicPr>
                  <pic:blipFill>
                    <a:blip r:embed="rId10"/>
                    <a:stretch>
                      <a:fillRect/>
                    </a:stretch>
                  </pic:blipFill>
                  <pic:spPr>
                    <a:xfrm>
                      <a:off x="0" y="0"/>
                      <a:ext cx="5192597" cy="1809872"/>
                    </a:xfrm>
                    <a:prstGeom prst="rect">
                      <a:avLst/>
                    </a:prstGeom>
                  </pic:spPr>
                </pic:pic>
              </a:graphicData>
            </a:graphic>
          </wp:inline>
        </w:drawing>
      </w:r>
    </w:p>
    <w:p w14:paraId="03818B22" w14:textId="171097CA" w:rsidR="00C904B5" w:rsidRDefault="00C904B5" w:rsidP="00613B84">
      <w:pPr>
        <w:jc w:val="center"/>
        <w:rPr>
          <w:b/>
          <w:bCs/>
          <w:sz w:val="32"/>
          <w:szCs w:val="32"/>
          <w:u w:val="single"/>
        </w:rPr>
      </w:pPr>
    </w:p>
    <w:p w14:paraId="5DAD7D14" w14:textId="47453274" w:rsidR="000A4F30" w:rsidRDefault="000A4F30" w:rsidP="00613B84">
      <w:pPr>
        <w:jc w:val="center"/>
        <w:rPr>
          <w:b/>
          <w:bCs/>
          <w:sz w:val="32"/>
          <w:szCs w:val="32"/>
          <w:u w:val="single"/>
        </w:rPr>
      </w:pPr>
    </w:p>
    <w:p w14:paraId="49727478" w14:textId="77777777" w:rsidR="000A4F30" w:rsidRDefault="000A4F30" w:rsidP="00613B84">
      <w:pPr>
        <w:jc w:val="center"/>
        <w:rPr>
          <w:b/>
          <w:bCs/>
          <w:sz w:val="32"/>
          <w:szCs w:val="32"/>
          <w:u w:val="single"/>
        </w:rPr>
      </w:pPr>
    </w:p>
    <w:p w14:paraId="3E89F358" w14:textId="77777777" w:rsidR="000A4F30" w:rsidRDefault="000A4F30" w:rsidP="00613B84">
      <w:pPr>
        <w:jc w:val="center"/>
        <w:rPr>
          <w:b/>
          <w:bCs/>
          <w:sz w:val="32"/>
          <w:szCs w:val="32"/>
          <w:u w:val="single"/>
        </w:rPr>
      </w:pPr>
    </w:p>
    <w:p w14:paraId="0E46C28D" w14:textId="77777777" w:rsidR="000A4F30" w:rsidRDefault="000A4F30" w:rsidP="00613B84">
      <w:pPr>
        <w:jc w:val="center"/>
        <w:rPr>
          <w:b/>
          <w:bCs/>
          <w:sz w:val="32"/>
          <w:szCs w:val="32"/>
          <w:u w:val="single"/>
        </w:rPr>
      </w:pPr>
    </w:p>
    <w:p w14:paraId="2C8F7C41" w14:textId="77777777" w:rsidR="000A4F30" w:rsidRDefault="000A4F30" w:rsidP="00613B84">
      <w:pPr>
        <w:jc w:val="center"/>
        <w:rPr>
          <w:b/>
          <w:bCs/>
          <w:sz w:val="32"/>
          <w:szCs w:val="32"/>
          <w:u w:val="single"/>
        </w:rPr>
      </w:pPr>
    </w:p>
    <w:p w14:paraId="37C9DAAA" w14:textId="77777777" w:rsidR="000A4F30" w:rsidRDefault="000A4F30" w:rsidP="00613B84">
      <w:pPr>
        <w:jc w:val="center"/>
        <w:rPr>
          <w:b/>
          <w:bCs/>
          <w:sz w:val="32"/>
          <w:szCs w:val="32"/>
          <w:u w:val="single"/>
        </w:rPr>
      </w:pPr>
    </w:p>
    <w:p w14:paraId="204921D8" w14:textId="77777777" w:rsidR="000A4F30" w:rsidRDefault="000A4F30" w:rsidP="00613B84">
      <w:pPr>
        <w:jc w:val="center"/>
        <w:rPr>
          <w:b/>
          <w:bCs/>
          <w:sz w:val="32"/>
          <w:szCs w:val="32"/>
          <w:u w:val="single"/>
        </w:rPr>
      </w:pPr>
    </w:p>
    <w:p w14:paraId="244DC404" w14:textId="67413974" w:rsidR="000A4F30" w:rsidRDefault="000A4F30" w:rsidP="00613B84">
      <w:pPr>
        <w:jc w:val="center"/>
        <w:rPr>
          <w:b/>
          <w:bCs/>
          <w:sz w:val="32"/>
          <w:szCs w:val="32"/>
          <w:u w:val="single"/>
        </w:rPr>
      </w:pPr>
      <w:r w:rsidRPr="000A4F30">
        <w:rPr>
          <w:b/>
          <w:bCs/>
          <w:noProof/>
          <w:sz w:val="32"/>
          <w:szCs w:val="32"/>
          <w:u w:val="single"/>
        </w:rPr>
        <w:drawing>
          <wp:anchor distT="0" distB="0" distL="114300" distR="114300" simplePos="0" relativeHeight="251662336" behindDoc="0" locked="0" layoutInCell="1" allowOverlap="1" wp14:anchorId="47DA1AE1" wp14:editId="2365D912">
            <wp:simplePos x="0" y="0"/>
            <wp:positionH relativeFrom="margin">
              <wp:posOffset>333375</wp:posOffset>
            </wp:positionH>
            <wp:positionV relativeFrom="paragraph">
              <wp:posOffset>-279870</wp:posOffset>
            </wp:positionV>
            <wp:extent cx="5186479" cy="1995640"/>
            <wp:effectExtent l="0" t="0" r="0" b="5080"/>
            <wp:wrapNone/>
            <wp:docPr id="203586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65921" name=""/>
                    <pic:cNvPicPr/>
                  </pic:nvPicPr>
                  <pic:blipFill>
                    <a:blip r:embed="rId11">
                      <a:extLst>
                        <a:ext uri="{28A0092B-C50C-407E-A947-70E740481C1C}">
                          <a14:useLocalDpi xmlns:a14="http://schemas.microsoft.com/office/drawing/2010/main" val="0"/>
                        </a:ext>
                      </a:extLst>
                    </a:blip>
                    <a:stretch>
                      <a:fillRect/>
                    </a:stretch>
                  </pic:blipFill>
                  <pic:spPr>
                    <a:xfrm>
                      <a:off x="0" y="0"/>
                      <a:ext cx="5194358" cy="1998672"/>
                    </a:xfrm>
                    <a:prstGeom prst="rect">
                      <a:avLst/>
                    </a:prstGeom>
                  </pic:spPr>
                </pic:pic>
              </a:graphicData>
            </a:graphic>
            <wp14:sizeRelH relativeFrom="margin">
              <wp14:pctWidth>0</wp14:pctWidth>
            </wp14:sizeRelH>
            <wp14:sizeRelV relativeFrom="margin">
              <wp14:pctHeight>0</wp14:pctHeight>
            </wp14:sizeRelV>
          </wp:anchor>
        </w:drawing>
      </w:r>
    </w:p>
    <w:p w14:paraId="1FBD39A1" w14:textId="31F76DB6" w:rsidR="000A4F30" w:rsidRDefault="000A4F30" w:rsidP="00613B84">
      <w:pPr>
        <w:jc w:val="center"/>
        <w:rPr>
          <w:b/>
          <w:bCs/>
          <w:sz w:val="32"/>
          <w:szCs w:val="32"/>
          <w:u w:val="single"/>
        </w:rPr>
      </w:pPr>
    </w:p>
    <w:p w14:paraId="34E4E74C" w14:textId="77777777" w:rsidR="000A4F30" w:rsidRDefault="000A4F30" w:rsidP="00613B84">
      <w:pPr>
        <w:jc w:val="center"/>
        <w:rPr>
          <w:b/>
          <w:bCs/>
          <w:sz w:val="32"/>
          <w:szCs w:val="32"/>
          <w:u w:val="single"/>
        </w:rPr>
      </w:pPr>
    </w:p>
    <w:p w14:paraId="6C892693" w14:textId="77777777" w:rsidR="000A4F30" w:rsidRDefault="000A4F30" w:rsidP="00613B84">
      <w:pPr>
        <w:jc w:val="center"/>
        <w:rPr>
          <w:b/>
          <w:bCs/>
          <w:sz w:val="32"/>
          <w:szCs w:val="32"/>
          <w:u w:val="single"/>
        </w:rPr>
      </w:pPr>
    </w:p>
    <w:p w14:paraId="0FBC7460" w14:textId="6C6626F3" w:rsidR="000A4F30" w:rsidRDefault="000A4F30" w:rsidP="00613B84">
      <w:pPr>
        <w:jc w:val="center"/>
        <w:rPr>
          <w:b/>
          <w:bCs/>
          <w:sz w:val="32"/>
          <w:szCs w:val="32"/>
          <w:u w:val="single"/>
        </w:rPr>
      </w:pPr>
    </w:p>
    <w:p w14:paraId="2E0EF935" w14:textId="3192C94C" w:rsidR="00C904B5" w:rsidRDefault="000A4F30" w:rsidP="00613B84">
      <w:pPr>
        <w:jc w:val="center"/>
        <w:rPr>
          <w:b/>
          <w:bCs/>
          <w:sz w:val="32"/>
          <w:szCs w:val="32"/>
          <w:u w:val="single"/>
        </w:rPr>
      </w:pPr>
      <w:r w:rsidRPr="000A4F30">
        <w:rPr>
          <w:b/>
          <w:bCs/>
          <w:noProof/>
          <w:sz w:val="32"/>
          <w:szCs w:val="32"/>
          <w:u w:val="single"/>
        </w:rPr>
        <w:drawing>
          <wp:inline distT="0" distB="0" distL="0" distR="0" wp14:anchorId="6E0A2467" wp14:editId="26AB5F91">
            <wp:extent cx="5074285" cy="1874326"/>
            <wp:effectExtent l="0" t="0" r="0" b="0"/>
            <wp:docPr id="64701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13660" name=""/>
                    <pic:cNvPicPr/>
                  </pic:nvPicPr>
                  <pic:blipFill>
                    <a:blip r:embed="rId12"/>
                    <a:stretch>
                      <a:fillRect/>
                    </a:stretch>
                  </pic:blipFill>
                  <pic:spPr>
                    <a:xfrm>
                      <a:off x="0" y="0"/>
                      <a:ext cx="5083782" cy="1877834"/>
                    </a:xfrm>
                    <a:prstGeom prst="rect">
                      <a:avLst/>
                    </a:prstGeom>
                  </pic:spPr>
                </pic:pic>
              </a:graphicData>
            </a:graphic>
          </wp:inline>
        </w:drawing>
      </w:r>
    </w:p>
    <w:p w14:paraId="02FE10EF" w14:textId="6D55F822" w:rsidR="00C904B5" w:rsidRDefault="000A4F30" w:rsidP="00613B84">
      <w:pPr>
        <w:jc w:val="center"/>
        <w:rPr>
          <w:b/>
          <w:bCs/>
          <w:sz w:val="32"/>
          <w:szCs w:val="32"/>
          <w:u w:val="single"/>
        </w:rPr>
      </w:pPr>
      <w:r w:rsidRPr="000A4F30">
        <w:rPr>
          <w:b/>
          <w:bCs/>
          <w:noProof/>
          <w:sz w:val="32"/>
          <w:szCs w:val="32"/>
          <w:u w:val="single"/>
        </w:rPr>
        <w:drawing>
          <wp:inline distT="0" distB="0" distL="0" distR="0" wp14:anchorId="48BFD90F" wp14:editId="6966321B">
            <wp:extent cx="5074019" cy="3874941"/>
            <wp:effectExtent l="0" t="0" r="0" b="0"/>
            <wp:docPr id="107213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3388" name=""/>
                    <pic:cNvPicPr/>
                  </pic:nvPicPr>
                  <pic:blipFill>
                    <a:blip r:embed="rId13"/>
                    <a:stretch>
                      <a:fillRect/>
                    </a:stretch>
                  </pic:blipFill>
                  <pic:spPr>
                    <a:xfrm>
                      <a:off x="0" y="0"/>
                      <a:ext cx="5083192" cy="3881946"/>
                    </a:xfrm>
                    <a:prstGeom prst="rect">
                      <a:avLst/>
                    </a:prstGeom>
                  </pic:spPr>
                </pic:pic>
              </a:graphicData>
            </a:graphic>
          </wp:inline>
        </w:drawing>
      </w:r>
    </w:p>
    <w:p w14:paraId="31E72CE1" w14:textId="77777777" w:rsidR="000A4F30" w:rsidRDefault="000A4F30" w:rsidP="000A4F30">
      <w:pPr>
        <w:jc w:val="left"/>
      </w:pPr>
    </w:p>
    <w:p w14:paraId="184D269F" w14:textId="77777777" w:rsidR="000A4F30" w:rsidRDefault="000A4F30" w:rsidP="000A4F30">
      <w:pPr>
        <w:jc w:val="left"/>
        <w:rPr>
          <w:b/>
          <w:bCs/>
          <w:u w:val="single"/>
        </w:rPr>
      </w:pPr>
    </w:p>
    <w:p w14:paraId="4B6CA423" w14:textId="77777777" w:rsidR="000A4F30" w:rsidRDefault="000A4F30" w:rsidP="000A4F30">
      <w:pPr>
        <w:jc w:val="left"/>
        <w:rPr>
          <w:b/>
          <w:bCs/>
          <w:u w:val="single"/>
        </w:rPr>
      </w:pPr>
    </w:p>
    <w:p w14:paraId="127479BC" w14:textId="62CF729C" w:rsidR="000A4F30" w:rsidRDefault="000A4F30" w:rsidP="000A4F30">
      <w:pPr>
        <w:jc w:val="left"/>
        <w:rPr>
          <w:b/>
          <w:bCs/>
          <w:u w:val="single"/>
        </w:rPr>
      </w:pPr>
      <w:r w:rsidRPr="000A4F30">
        <w:rPr>
          <w:b/>
          <w:bCs/>
          <w:u w:val="single"/>
        </w:rPr>
        <w:t>Analysis</w:t>
      </w:r>
    </w:p>
    <w:p w14:paraId="3D6761FD" w14:textId="6F6E7243" w:rsidR="000A4F30" w:rsidRDefault="000A4F30" w:rsidP="000A4F30">
      <w:pPr>
        <w:jc w:val="left"/>
      </w:pPr>
      <w:r>
        <w:t>We could see from the responses shared by our patients that more patients were coming into the Practice 69 f2f vs 55 via telephone and the majority of appointments were to see a GP which was to be expected.</w:t>
      </w:r>
    </w:p>
    <w:p w14:paraId="5E322793" w14:textId="3723496F" w:rsidR="000A4F30" w:rsidRDefault="000A4F30" w:rsidP="000A4F30">
      <w:pPr>
        <w:jc w:val="left"/>
      </w:pPr>
      <w:r>
        <w:t>91% of patients were happy with the appointment they had booked, some of the key words used to describe the appointments were, HELPFUL, GOOD, FRIENDLY, UNDERSTANDING.</w:t>
      </w:r>
    </w:p>
    <w:p w14:paraId="25378982" w14:textId="2911BDDC" w:rsidR="000A4F30" w:rsidRDefault="000A4F30" w:rsidP="000A4F30">
      <w:pPr>
        <w:jc w:val="left"/>
      </w:pPr>
      <w:r>
        <w:t>94% of our patients told us they were happy with the booking experience and how easy it was to obtain an appointment, and 95% told us it was easy to get through when booking on the phone. This was fantastic feedback showing great availability to see the requested service and also showing great communication over the phone when trying to get through to our team.</w:t>
      </w:r>
    </w:p>
    <w:p w14:paraId="2017F5DD" w14:textId="7908CB71" w:rsidR="000A4F30" w:rsidRPr="000A4F30" w:rsidRDefault="000A4F30" w:rsidP="000A4F30">
      <w:pPr>
        <w:jc w:val="left"/>
      </w:pPr>
      <w:r>
        <w:t>Overall, a massive 95% told us they were happy with the overall experience with our Practice. This is testament to the hard work we all put in and through listening and responding to patient feedback. We wanted to thank our patients for the fantastic feedback they had given and let them know every single message is read.</w:t>
      </w:r>
    </w:p>
    <w:p w14:paraId="6C24D5C1" w14:textId="53F7FB84" w:rsidR="000A4F30" w:rsidRDefault="000A4F30" w:rsidP="000A4F30">
      <w:pPr>
        <w:jc w:val="left"/>
      </w:pPr>
      <w:r>
        <w:t>We love feedback and want our patients to know they can provide feedback in anyway which is suitable to them.</w:t>
      </w:r>
    </w:p>
    <w:p w14:paraId="4856AFDF" w14:textId="5A56E8A9" w:rsidR="00C904B5" w:rsidRDefault="000A4F30" w:rsidP="000A4F30">
      <w:pPr>
        <w:jc w:val="left"/>
      </w:pPr>
      <w:r>
        <w:t>JA – Thanked for feedback.</w:t>
      </w:r>
    </w:p>
    <w:p w14:paraId="68F35D46" w14:textId="324DF991" w:rsidR="000A4F30" w:rsidRDefault="000A4F30" w:rsidP="000A4F30">
      <w:pPr>
        <w:jc w:val="left"/>
        <w:rPr>
          <w:b/>
          <w:bCs/>
          <w:sz w:val="28"/>
          <w:szCs w:val="28"/>
          <w:u w:val="single"/>
        </w:rPr>
      </w:pPr>
      <w:r w:rsidRPr="000A4F30">
        <w:rPr>
          <w:b/>
          <w:bCs/>
          <w:sz w:val="28"/>
          <w:szCs w:val="28"/>
          <w:u w:val="single"/>
        </w:rPr>
        <w:t xml:space="preserve">NHS APP </w:t>
      </w:r>
      <w:r>
        <w:rPr>
          <w:b/>
          <w:bCs/>
          <w:sz w:val="28"/>
          <w:szCs w:val="28"/>
          <w:u w:val="single"/>
        </w:rPr>
        <w:t xml:space="preserve">activity </w:t>
      </w:r>
      <w:r w:rsidRPr="000A4F30">
        <w:rPr>
          <w:b/>
          <w:bCs/>
          <w:sz w:val="28"/>
          <w:szCs w:val="28"/>
        </w:rPr>
        <w:t>- https://www.nhs.uk/nhs-app/</w:t>
      </w:r>
    </w:p>
    <w:p w14:paraId="7FBEC608" w14:textId="797594AE" w:rsidR="000A4F30" w:rsidRDefault="000A4F30" w:rsidP="000A4F30">
      <w:pPr>
        <w:jc w:val="left"/>
        <w:rPr>
          <w:sz w:val="24"/>
          <w:szCs w:val="24"/>
        </w:rPr>
      </w:pPr>
      <w:r>
        <w:rPr>
          <w:sz w:val="24"/>
          <w:szCs w:val="24"/>
        </w:rPr>
        <w:t>The Practice had agreed at the start of the year to increase the number of patients who had:</w:t>
      </w:r>
    </w:p>
    <w:p w14:paraId="59CD50AC" w14:textId="4308B0AC" w:rsidR="000A4F30" w:rsidRDefault="000A4F30" w:rsidP="000A4F30">
      <w:pPr>
        <w:pStyle w:val="ListParagraph"/>
        <w:numPr>
          <w:ilvl w:val="0"/>
          <w:numId w:val="7"/>
        </w:numPr>
        <w:jc w:val="left"/>
        <w:rPr>
          <w:sz w:val="24"/>
          <w:szCs w:val="24"/>
        </w:rPr>
      </w:pPr>
      <w:r>
        <w:rPr>
          <w:sz w:val="24"/>
          <w:szCs w:val="24"/>
        </w:rPr>
        <w:t>Downloaded the NHS app.</w:t>
      </w:r>
    </w:p>
    <w:p w14:paraId="2BBA6112" w14:textId="6F91DCE2" w:rsidR="000A4F30" w:rsidRPr="000A4F30" w:rsidRDefault="000A4F30" w:rsidP="000A4F30">
      <w:pPr>
        <w:pStyle w:val="ListParagraph"/>
        <w:numPr>
          <w:ilvl w:val="0"/>
          <w:numId w:val="7"/>
        </w:numPr>
        <w:jc w:val="left"/>
        <w:rPr>
          <w:sz w:val="24"/>
          <w:szCs w:val="24"/>
        </w:rPr>
      </w:pPr>
      <w:r>
        <w:rPr>
          <w:sz w:val="24"/>
          <w:szCs w:val="24"/>
        </w:rPr>
        <w:t>Were using the NHS app to its capacity.</w:t>
      </w:r>
    </w:p>
    <w:p w14:paraId="62F31DCD" w14:textId="2F0E900D" w:rsidR="000A4F30" w:rsidRDefault="000A4F30" w:rsidP="000A4F30">
      <w:pPr>
        <w:jc w:val="left"/>
      </w:pPr>
      <w:r>
        <w:t xml:space="preserve">We wanted our patients to know that we were here to help support all demographics with our aim to increase the number of users on the NHS app. We are also working with our NHS Integrated Care Board (ICB) to promote in practice support with the less technically aided patients and the ICB will focus on these patients to help and show them how to use the app. We sent a text message out initially in March 2024 to patients over 65 years old for an NHS app download event which was highly successful. </w:t>
      </w:r>
      <w:r w:rsidRPr="000A4F30">
        <w:rPr>
          <w:b/>
          <w:bCs/>
        </w:rPr>
        <w:t>We aim to do this again in November 2024</w:t>
      </w:r>
      <w:r>
        <w:rPr>
          <w:b/>
          <w:bCs/>
        </w:rPr>
        <w:t xml:space="preserve"> and open it up to more demographics</w:t>
      </w:r>
      <w:r w:rsidRPr="000A4F30">
        <w:rPr>
          <w:b/>
          <w:bCs/>
        </w:rPr>
        <w:t>.</w:t>
      </w:r>
    </w:p>
    <w:p w14:paraId="34275FAF" w14:textId="7AF3D39D" w:rsidR="000A4F30" w:rsidRDefault="000A4F30" w:rsidP="000A4F30">
      <w:pPr>
        <w:jc w:val="left"/>
      </w:pPr>
      <w:r>
        <w:t xml:space="preserve">We have been monitoring activity/downloads for the last 12 Months. During the Month of June 2023 our patients signed into the NHS app 639 times, our latest data for June this year shows an increase of 699 log ins taking our total to 1338 log ins in June 2024. This data also shows the number of downloads is increasing and our patients are using it more. </w:t>
      </w:r>
    </w:p>
    <w:p w14:paraId="1591ADE5" w14:textId="28A21FDB" w:rsidR="000A4F30" w:rsidRDefault="000A4F30" w:rsidP="000A4F30">
      <w:pPr>
        <w:jc w:val="left"/>
      </w:pPr>
      <w:r>
        <w:t xml:space="preserve">The main benefit to having the NHS app is that you can request repeat medication directly with the GP. This was a feature we were using to promote in the practice. More features could be seen using the link above. </w:t>
      </w:r>
    </w:p>
    <w:p w14:paraId="562A2BEF" w14:textId="0FFEF74B" w:rsidR="000A4F30" w:rsidRDefault="000A4F30" w:rsidP="000A4F30">
      <w:pPr>
        <w:jc w:val="left"/>
      </w:pPr>
      <w:r>
        <w:t>Data shows that we had a high increase in NHS downloads over 2021 – 2022 (this is when the app relaunched) and since then there have been a steady number of downloads, this is inline with national figures. Our aim now is to increase awareness of new features since launched and offer support to our patients to use the NHS app.</w:t>
      </w:r>
    </w:p>
    <w:p w14:paraId="59E7EB26" w14:textId="3E36B10E" w:rsidR="000A4F30" w:rsidRDefault="000A4F30" w:rsidP="000A4F30">
      <w:pPr>
        <w:jc w:val="left"/>
      </w:pPr>
      <w:r w:rsidRPr="000A4F30">
        <w:rPr>
          <w:noProof/>
        </w:rPr>
        <w:lastRenderedPageBreak/>
        <w:drawing>
          <wp:inline distT="0" distB="0" distL="0" distR="0" wp14:anchorId="53334A57" wp14:editId="7158CA79">
            <wp:extent cx="5731510" cy="3383280"/>
            <wp:effectExtent l="0" t="0" r="2540" b="7620"/>
            <wp:docPr id="1966005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05568" name=""/>
                    <pic:cNvPicPr/>
                  </pic:nvPicPr>
                  <pic:blipFill>
                    <a:blip r:embed="rId14"/>
                    <a:stretch>
                      <a:fillRect/>
                    </a:stretch>
                  </pic:blipFill>
                  <pic:spPr>
                    <a:xfrm>
                      <a:off x="0" y="0"/>
                      <a:ext cx="5731510" cy="3383280"/>
                    </a:xfrm>
                    <a:prstGeom prst="rect">
                      <a:avLst/>
                    </a:prstGeom>
                  </pic:spPr>
                </pic:pic>
              </a:graphicData>
            </a:graphic>
          </wp:inline>
        </w:drawing>
      </w:r>
    </w:p>
    <w:p w14:paraId="3B2A33AC" w14:textId="77777777" w:rsidR="000A4F30" w:rsidRDefault="000A4F30" w:rsidP="000A4F30">
      <w:pPr>
        <w:jc w:val="left"/>
      </w:pPr>
    </w:p>
    <w:p w14:paraId="1EAC2AB4" w14:textId="77777777" w:rsidR="000A4F30" w:rsidRPr="000A4F30" w:rsidRDefault="000A4F30" w:rsidP="000A4F30">
      <w:pPr>
        <w:rPr>
          <w:b/>
          <w:bCs/>
          <w:sz w:val="24"/>
          <w:szCs w:val="24"/>
          <w:u w:val="single"/>
        </w:rPr>
      </w:pPr>
      <w:r w:rsidRPr="000A4F30">
        <w:rPr>
          <w:b/>
          <w:bCs/>
          <w:sz w:val="24"/>
          <w:szCs w:val="24"/>
          <w:u w:val="single"/>
        </w:rPr>
        <w:t>LOW UPTAKES FOR CHILDREN/YOUNG PEOPLE FOR ASTHMA &amp; IMMUNISATIONS</w:t>
      </w:r>
    </w:p>
    <w:p w14:paraId="5E091D0B" w14:textId="61BBEF4A" w:rsidR="000A4F30" w:rsidRDefault="000A4F30" w:rsidP="000A4F30">
      <w:pPr>
        <w:jc w:val="left"/>
      </w:pPr>
      <w:r>
        <w:t>Dr Amin wanted to highlight that the Practice had seen low uptake on the above cohort of patients. We have 11 children and young people who have asthma, and it is critical that these patients have an annual review to ensure they are getting the right support to treat their condition. We had only seen 5 of these patients in the previous 12 Months despite inviting them in. We also have many children outstanding vaccinations; this can have a huge impact on a child’s development and the uptake of vaccinations decreasing was having an impact on the health population (most recently we have seen an outbreak of Measles which was in the news).</w:t>
      </w:r>
    </w:p>
    <w:p w14:paraId="61077C1B" w14:textId="0E85DF50" w:rsidR="000A4F30" w:rsidRDefault="000A4F30" w:rsidP="000A4F30">
      <w:pPr>
        <w:jc w:val="left"/>
      </w:pPr>
      <w:r>
        <w:t>To support the appointments, we arranged out of school hour clinics including additional appointments in half terms. Invites were sent out in letters, text messages, attempted phone calls to no avail. We also sent out key health information to families of those living with a child with Asthma or outstanding child vaccinations. We wanted to share this information in our PPG group and minutes shared online (practice website) to try to increase awareness regarding the low uptake in this cohort of patients.</w:t>
      </w:r>
    </w:p>
    <w:p w14:paraId="3EA378EF" w14:textId="41182122" w:rsidR="000A4F30" w:rsidRPr="000A4F30" w:rsidRDefault="000A4F30" w:rsidP="000A4F30">
      <w:pPr>
        <w:rPr>
          <w:b/>
          <w:bCs/>
          <w:sz w:val="24"/>
          <w:szCs w:val="24"/>
          <w:u w:val="single"/>
        </w:rPr>
      </w:pPr>
      <w:r w:rsidRPr="000A4F30">
        <w:rPr>
          <w:b/>
          <w:bCs/>
          <w:sz w:val="24"/>
          <w:szCs w:val="24"/>
          <w:u w:val="single"/>
        </w:rPr>
        <w:t>A</w:t>
      </w:r>
      <w:r>
        <w:rPr>
          <w:b/>
          <w:bCs/>
          <w:sz w:val="24"/>
          <w:szCs w:val="24"/>
          <w:u w:val="single"/>
        </w:rPr>
        <w:t>L</w:t>
      </w:r>
      <w:r w:rsidRPr="000A4F30">
        <w:rPr>
          <w:b/>
          <w:bCs/>
          <w:sz w:val="24"/>
          <w:szCs w:val="24"/>
          <w:u w:val="single"/>
        </w:rPr>
        <w:t>1 – SALFORD STANDARDS</w:t>
      </w:r>
      <w:r>
        <w:rPr>
          <w:b/>
          <w:bCs/>
          <w:sz w:val="24"/>
          <w:szCs w:val="24"/>
          <w:u w:val="single"/>
        </w:rPr>
        <w:t xml:space="preserve"> </w:t>
      </w:r>
      <w:r>
        <w:rPr>
          <w:rFonts w:ascii="Source Sans Pro" w:hAnsi="Source Sans Pro"/>
          <w:b/>
          <w:bCs/>
          <w:caps/>
          <w:color w:val="616161"/>
          <w:sz w:val="21"/>
          <w:szCs w:val="21"/>
          <w:shd w:val="clear" w:color="auto" w:fill="F1F2F4"/>
        </w:rPr>
        <w:t>Addressing Inequalities Core20PLUS5 project</w:t>
      </w:r>
    </w:p>
    <w:p w14:paraId="31CDFDFA" w14:textId="5EF1B3DF" w:rsidR="000A4F30" w:rsidRDefault="000A4F30" w:rsidP="000A4F30">
      <w:pPr>
        <w:jc w:val="left"/>
      </w:pPr>
      <w:r>
        <w:t>We are working on a project to increase cancer screening by 12% by March 2025 and we wanted to share this with our Patients. This Project will be run by our Care Co-ordinator Maria.</w:t>
      </w:r>
    </w:p>
    <w:p w14:paraId="62B8DF19" w14:textId="74459E2D" w:rsidR="000A4F30" w:rsidRDefault="000A4F30" w:rsidP="000A4F30">
      <w:pPr>
        <w:jc w:val="left"/>
      </w:pPr>
      <w:r>
        <w:t>Our main focus areas will be:</w:t>
      </w:r>
    </w:p>
    <w:p w14:paraId="535FA759" w14:textId="77777777" w:rsidR="000A4F30" w:rsidRPr="00814C5A" w:rsidRDefault="000A4F30" w:rsidP="000A4F30">
      <w:pPr>
        <w:numPr>
          <w:ilvl w:val="0"/>
          <w:numId w:val="10"/>
        </w:numPr>
        <w:spacing w:line="259" w:lineRule="auto"/>
        <w:contextualSpacing/>
        <w:jc w:val="left"/>
        <w:rPr>
          <w:kern w:val="2"/>
          <w14:ligatures w14:val="standardContextual"/>
        </w:rPr>
      </w:pPr>
      <w:r w:rsidRPr="00814C5A">
        <w:rPr>
          <w:kern w:val="2"/>
          <w14:ligatures w14:val="standardContextual"/>
        </w:rPr>
        <w:t xml:space="preserve">We aim to review national and local cancer data to understand </w:t>
      </w:r>
      <w:r>
        <w:rPr>
          <w:kern w:val="2"/>
          <w14:ligatures w14:val="standardContextual"/>
        </w:rPr>
        <w:t xml:space="preserve">any </w:t>
      </w:r>
      <w:r w:rsidRPr="00814C5A">
        <w:rPr>
          <w:kern w:val="2"/>
          <w14:ligatures w14:val="standardContextual"/>
        </w:rPr>
        <w:t>trends</w:t>
      </w:r>
      <w:r>
        <w:rPr>
          <w:kern w:val="2"/>
          <w14:ligatures w14:val="standardContextual"/>
        </w:rPr>
        <w:t xml:space="preserve"> in the locality</w:t>
      </w:r>
      <w:r w:rsidRPr="00814C5A">
        <w:rPr>
          <w:kern w:val="2"/>
          <w14:ligatures w14:val="standardContextual"/>
        </w:rPr>
        <w:t>.</w:t>
      </w:r>
    </w:p>
    <w:p w14:paraId="17A3DE52" w14:textId="77777777" w:rsidR="000A4F30" w:rsidRPr="00814C5A" w:rsidRDefault="000A4F30" w:rsidP="000A4F30">
      <w:pPr>
        <w:numPr>
          <w:ilvl w:val="0"/>
          <w:numId w:val="10"/>
        </w:numPr>
        <w:spacing w:line="259" w:lineRule="auto"/>
        <w:contextualSpacing/>
        <w:jc w:val="left"/>
        <w:rPr>
          <w:kern w:val="2"/>
          <w14:ligatures w14:val="standardContextual"/>
        </w:rPr>
      </w:pPr>
      <w:r>
        <w:rPr>
          <w:kern w:val="2"/>
          <w14:ligatures w14:val="standardContextual"/>
        </w:rPr>
        <w:t>Review</w:t>
      </w:r>
      <w:r w:rsidRPr="00814C5A">
        <w:rPr>
          <w:kern w:val="2"/>
          <w14:ligatures w14:val="standardContextual"/>
        </w:rPr>
        <w:t xml:space="preserve"> our uptake rates for cancer screening programmes such as breast, cervical, and colorectal cancer.</w:t>
      </w:r>
    </w:p>
    <w:p w14:paraId="0494B33A" w14:textId="77777777" w:rsidR="000A4F30" w:rsidRPr="00814C5A" w:rsidRDefault="000A4F30" w:rsidP="000A4F30">
      <w:pPr>
        <w:numPr>
          <w:ilvl w:val="0"/>
          <w:numId w:val="10"/>
        </w:numPr>
        <w:spacing w:line="259" w:lineRule="auto"/>
        <w:contextualSpacing/>
        <w:jc w:val="left"/>
        <w:rPr>
          <w:kern w:val="2"/>
          <w14:ligatures w14:val="standardContextual"/>
        </w:rPr>
      </w:pPr>
      <w:r w:rsidRPr="00814C5A">
        <w:rPr>
          <w:kern w:val="2"/>
          <w14:ligatures w14:val="standardContextual"/>
        </w:rPr>
        <w:t>Using recent audit data to explore the processes and timing of referrals to secondary care.</w:t>
      </w:r>
    </w:p>
    <w:p w14:paraId="57AC7DD4" w14:textId="77777777" w:rsidR="000A4F30" w:rsidRPr="00814C5A" w:rsidRDefault="000A4F30" w:rsidP="000A4F30">
      <w:pPr>
        <w:numPr>
          <w:ilvl w:val="0"/>
          <w:numId w:val="10"/>
        </w:numPr>
        <w:spacing w:line="259" w:lineRule="auto"/>
        <w:contextualSpacing/>
        <w:jc w:val="left"/>
        <w:rPr>
          <w:kern w:val="2"/>
          <w14:ligatures w14:val="standardContextual"/>
        </w:rPr>
      </w:pPr>
      <w:r w:rsidRPr="00814C5A">
        <w:rPr>
          <w:kern w:val="2"/>
          <w14:ligatures w14:val="standardContextual"/>
        </w:rPr>
        <w:t>Identify and study cases of diagnostic delay from initial presentation to final diagnosis.</w:t>
      </w:r>
    </w:p>
    <w:p w14:paraId="0F640BFB" w14:textId="77777777" w:rsidR="000A4F30" w:rsidRDefault="000A4F30" w:rsidP="000A4F30">
      <w:pPr>
        <w:numPr>
          <w:ilvl w:val="0"/>
          <w:numId w:val="10"/>
        </w:numPr>
        <w:spacing w:line="259" w:lineRule="auto"/>
        <w:contextualSpacing/>
        <w:jc w:val="left"/>
        <w:rPr>
          <w:kern w:val="2"/>
          <w14:ligatures w14:val="standardContextual"/>
        </w:rPr>
      </w:pPr>
      <w:r w:rsidRPr="00814C5A">
        <w:rPr>
          <w:kern w:val="2"/>
          <w14:ligatures w14:val="standardContextual"/>
        </w:rPr>
        <w:lastRenderedPageBreak/>
        <w:t>Review information on patient demographics to identify high-risk groups and differences in diagnostic aspects.</w:t>
      </w:r>
    </w:p>
    <w:p w14:paraId="65A7045F" w14:textId="77777777" w:rsidR="000A4F30" w:rsidRDefault="000A4F30" w:rsidP="000A4F30">
      <w:pPr>
        <w:jc w:val="left"/>
      </w:pPr>
    </w:p>
    <w:p w14:paraId="6F7E01AA" w14:textId="38EDBE29" w:rsidR="000A4F30" w:rsidRDefault="000A4F30" w:rsidP="000A4F30">
      <w:pPr>
        <w:jc w:val="left"/>
      </w:pPr>
      <w:r w:rsidRPr="000A4F30">
        <w:rPr>
          <w:noProof/>
        </w:rPr>
        <w:drawing>
          <wp:inline distT="0" distB="0" distL="0" distR="0" wp14:anchorId="13A5070F" wp14:editId="1A21A0FD">
            <wp:extent cx="4362450" cy="3814328"/>
            <wp:effectExtent l="0" t="0" r="0" b="0"/>
            <wp:docPr id="21946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62679" name=""/>
                    <pic:cNvPicPr/>
                  </pic:nvPicPr>
                  <pic:blipFill>
                    <a:blip r:embed="rId15"/>
                    <a:stretch>
                      <a:fillRect/>
                    </a:stretch>
                  </pic:blipFill>
                  <pic:spPr>
                    <a:xfrm>
                      <a:off x="0" y="0"/>
                      <a:ext cx="4378274" cy="3828164"/>
                    </a:xfrm>
                    <a:prstGeom prst="rect">
                      <a:avLst/>
                    </a:prstGeom>
                  </pic:spPr>
                </pic:pic>
              </a:graphicData>
            </a:graphic>
          </wp:inline>
        </w:drawing>
      </w:r>
    </w:p>
    <w:p w14:paraId="105EBD5A" w14:textId="2DD97625" w:rsidR="000A4F30" w:rsidRDefault="000A4F30" w:rsidP="000A4F30">
      <w:pPr>
        <w:jc w:val="left"/>
      </w:pPr>
      <w:r>
        <w:t>More information on the outcomes of this project will be shared in the Practice at the end of the year on our notice board.</w:t>
      </w:r>
    </w:p>
    <w:p w14:paraId="12667D93" w14:textId="77777777" w:rsidR="000A4F30" w:rsidRDefault="000A4F30" w:rsidP="000A4F30">
      <w:pPr>
        <w:jc w:val="left"/>
      </w:pPr>
    </w:p>
    <w:p w14:paraId="199FDD7D" w14:textId="18D68BF9" w:rsidR="00E27BB2" w:rsidRDefault="00E27BB2" w:rsidP="00E27BB2">
      <w:pPr>
        <w:rPr>
          <w:b/>
          <w:bCs/>
          <w:sz w:val="24"/>
          <w:szCs w:val="24"/>
        </w:rPr>
      </w:pPr>
      <w:r>
        <w:rPr>
          <w:b/>
          <w:bCs/>
          <w:sz w:val="24"/>
          <w:szCs w:val="24"/>
        </w:rPr>
        <w:t>6. Practice Update &amp; AOB</w:t>
      </w:r>
    </w:p>
    <w:p w14:paraId="60F7C577" w14:textId="4A608A4B" w:rsidR="00DC1D20" w:rsidRDefault="00DC1D20" w:rsidP="00E27BB2">
      <w:pPr>
        <w:rPr>
          <w:b/>
          <w:bCs/>
          <w:sz w:val="24"/>
          <w:szCs w:val="24"/>
        </w:rPr>
      </w:pPr>
      <w:r>
        <w:rPr>
          <w:b/>
          <w:bCs/>
          <w:sz w:val="24"/>
          <w:szCs w:val="24"/>
        </w:rPr>
        <w:t xml:space="preserve">Shaun thanked everyone for attending especially on such a </w:t>
      </w:r>
      <w:r w:rsidR="000A4F30">
        <w:rPr>
          <w:b/>
          <w:bCs/>
          <w:sz w:val="24"/>
          <w:szCs w:val="24"/>
        </w:rPr>
        <w:t>rainy evening</w:t>
      </w:r>
      <w:r>
        <w:rPr>
          <w:b/>
          <w:bCs/>
          <w:sz w:val="24"/>
          <w:szCs w:val="24"/>
        </w:rPr>
        <w:t>, but feedback is essential in our journey to continue high service for our patients. All patients agreed</w:t>
      </w:r>
      <w:r w:rsidR="00C904B5">
        <w:rPr>
          <w:b/>
          <w:bCs/>
          <w:sz w:val="24"/>
          <w:szCs w:val="24"/>
        </w:rPr>
        <w:t>, the feedback reflected that of the recent questionnaire we had sent out being very good and that they couldn’t complain</w:t>
      </w:r>
      <w:r>
        <w:rPr>
          <w:b/>
          <w:bCs/>
          <w:sz w:val="24"/>
          <w:szCs w:val="24"/>
        </w:rPr>
        <w:t>. SJ advised we do welcome patient feedback</w:t>
      </w:r>
      <w:r w:rsidR="00C904B5">
        <w:rPr>
          <w:b/>
          <w:bCs/>
          <w:sz w:val="24"/>
          <w:szCs w:val="24"/>
        </w:rPr>
        <w:t xml:space="preserve"> in all forms, email, face to face, telephone</w:t>
      </w:r>
      <w:r>
        <w:rPr>
          <w:b/>
          <w:bCs/>
          <w:sz w:val="24"/>
          <w:szCs w:val="24"/>
        </w:rPr>
        <w:t xml:space="preserve"> – good or bad and patients can give this feed back to anyone they see. We have a robust process in place for acting on feedback to ensure we are listening and responding to patients</w:t>
      </w:r>
      <w:r w:rsidR="00C904B5">
        <w:rPr>
          <w:b/>
          <w:bCs/>
          <w:sz w:val="24"/>
          <w:szCs w:val="24"/>
        </w:rPr>
        <w:t xml:space="preserve"> and sharing the feedback we receive to improve on our service</w:t>
      </w:r>
      <w:r>
        <w:rPr>
          <w:b/>
          <w:bCs/>
          <w:sz w:val="24"/>
          <w:szCs w:val="24"/>
        </w:rPr>
        <w:t>.</w:t>
      </w:r>
    </w:p>
    <w:p w14:paraId="2813D275" w14:textId="1F56A08C" w:rsidR="000A4F30" w:rsidRPr="000A4F30" w:rsidRDefault="000A4F30" w:rsidP="000A4F30">
      <w:pPr>
        <w:jc w:val="left"/>
      </w:pPr>
      <w:r>
        <w:t>We wanted to make our patients aware that we have new medical trainees starting with the Practice this week working under the supervision of Dr Amin.</w:t>
      </w:r>
    </w:p>
    <w:p w14:paraId="447700A9" w14:textId="6F7AB1AE" w:rsidR="00DC1D20" w:rsidRDefault="00C904B5" w:rsidP="000A4F30">
      <w:pPr>
        <w:spacing w:after="0" w:line="240" w:lineRule="auto"/>
        <w:rPr>
          <w:b/>
          <w:bCs/>
          <w:sz w:val="24"/>
          <w:szCs w:val="24"/>
        </w:rPr>
      </w:pPr>
      <w:r>
        <w:rPr>
          <w:b/>
          <w:bCs/>
          <w:sz w:val="24"/>
          <w:szCs w:val="24"/>
        </w:rPr>
        <w:t>SJ</w:t>
      </w:r>
      <w:r w:rsidR="00DC1D20">
        <w:rPr>
          <w:b/>
          <w:bCs/>
          <w:sz w:val="24"/>
          <w:szCs w:val="24"/>
        </w:rPr>
        <w:t xml:space="preserve"> - Any other business?</w:t>
      </w:r>
    </w:p>
    <w:p w14:paraId="6A009367" w14:textId="0E268DB4" w:rsidR="00C904B5" w:rsidRDefault="00D749A2" w:rsidP="000A4F30">
      <w:pPr>
        <w:spacing w:after="0" w:line="240" w:lineRule="auto"/>
        <w:rPr>
          <w:b/>
          <w:bCs/>
          <w:sz w:val="24"/>
          <w:szCs w:val="24"/>
        </w:rPr>
      </w:pPr>
      <w:r>
        <w:rPr>
          <w:b/>
          <w:bCs/>
          <w:sz w:val="24"/>
          <w:szCs w:val="24"/>
        </w:rPr>
        <w:t>JA – No</w:t>
      </w:r>
    </w:p>
    <w:p w14:paraId="4D53C816" w14:textId="3CC8012C" w:rsidR="00DC1D20" w:rsidRDefault="00C904B5" w:rsidP="000A4F30">
      <w:pPr>
        <w:spacing w:after="0" w:line="240" w:lineRule="auto"/>
        <w:rPr>
          <w:b/>
          <w:bCs/>
          <w:sz w:val="24"/>
          <w:szCs w:val="24"/>
        </w:rPr>
      </w:pPr>
      <w:r>
        <w:rPr>
          <w:b/>
          <w:bCs/>
          <w:sz w:val="24"/>
          <w:szCs w:val="24"/>
        </w:rPr>
        <w:t>SJ</w:t>
      </w:r>
      <w:r w:rsidR="00DC1D20">
        <w:rPr>
          <w:b/>
          <w:bCs/>
          <w:sz w:val="24"/>
          <w:szCs w:val="24"/>
        </w:rPr>
        <w:t xml:space="preserve"> – Thanks and closed the </w:t>
      </w:r>
      <w:r w:rsidR="000A4F30">
        <w:rPr>
          <w:b/>
          <w:bCs/>
          <w:sz w:val="24"/>
          <w:szCs w:val="24"/>
        </w:rPr>
        <w:t>meeting:</w:t>
      </w:r>
      <w:r w:rsidR="00DC1D20">
        <w:rPr>
          <w:b/>
          <w:bCs/>
          <w:sz w:val="24"/>
          <w:szCs w:val="24"/>
        </w:rPr>
        <w:t xml:space="preserve"> 1</w:t>
      </w:r>
      <w:r w:rsidR="000A4F30">
        <w:rPr>
          <w:b/>
          <w:bCs/>
          <w:sz w:val="24"/>
          <w:szCs w:val="24"/>
        </w:rPr>
        <w:t>8</w:t>
      </w:r>
      <w:r w:rsidR="00DC1D20">
        <w:rPr>
          <w:b/>
          <w:bCs/>
          <w:sz w:val="24"/>
          <w:szCs w:val="24"/>
        </w:rPr>
        <w:t>:25</w:t>
      </w:r>
    </w:p>
    <w:p w14:paraId="2DD0D9DE" w14:textId="43CA1EB2" w:rsidR="00E27BB2" w:rsidRDefault="00E27BB2" w:rsidP="000A4F30">
      <w:pPr>
        <w:spacing w:after="0" w:line="240" w:lineRule="auto"/>
        <w:rPr>
          <w:b/>
          <w:bCs/>
          <w:sz w:val="24"/>
          <w:szCs w:val="24"/>
        </w:rPr>
      </w:pPr>
      <w:r w:rsidRPr="03B3019F">
        <w:rPr>
          <w:b/>
          <w:bCs/>
          <w:sz w:val="24"/>
          <w:szCs w:val="24"/>
        </w:rPr>
        <w:t>Date of next meeting</w:t>
      </w:r>
    </w:p>
    <w:p w14:paraId="635270D5" w14:textId="70934D50" w:rsidR="00C904B5" w:rsidRDefault="00AD777E" w:rsidP="000A4F30">
      <w:pPr>
        <w:spacing w:after="0" w:line="240" w:lineRule="auto"/>
        <w:rPr>
          <w:b/>
          <w:bCs/>
          <w:sz w:val="24"/>
          <w:szCs w:val="24"/>
        </w:rPr>
      </w:pPr>
      <w:r>
        <w:rPr>
          <w:b/>
          <w:bCs/>
          <w:sz w:val="24"/>
          <w:szCs w:val="24"/>
        </w:rPr>
        <w:t>18</w:t>
      </w:r>
      <w:r w:rsidRPr="00AD777E">
        <w:rPr>
          <w:b/>
          <w:bCs/>
          <w:sz w:val="24"/>
          <w:szCs w:val="24"/>
          <w:vertAlign w:val="superscript"/>
        </w:rPr>
        <w:t>th</w:t>
      </w:r>
      <w:r>
        <w:rPr>
          <w:b/>
          <w:bCs/>
          <w:sz w:val="24"/>
          <w:szCs w:val="24"/>
        </w:rPr>
        <w:t xml:space="preserve"> March 2025</w:t>
      </w:r>
    </w:p>
    <w:p w14:paraId="3DE718B0" w14:textId="40C67E9B" w:rsidR="00E27BB2" w:rsidRDefault="00E27BB2" w:rsidP="000A4F30">
      <w:pPr>
        <w:spacing w:after="0" w:line="240" w:lineRule="auto"/>
        <w:rPr>
          <w:b/>
          <w:bCs/>
          <w:sz w:val="24"/>
          <w:szCs w:val="24"/>
        </w:rPr>
      </w:pPr>
      <w:r w:rsidRPr="03B3019F">
        <w:rPr>
          <w:b/>
          <w:bCs/>
          <w:sz w:val="24"/>
          <w:szCs w:val="24"/>
        </w:rPr>
        <w:t xml:space="preserve">Meeting: </w:t>
      </w:r>
      <w:r w:rsidR="00D749A2">
        <w:rPr>
          <w:b/>
          <w:bCs/>
          <w:sz w:val="24"/>
          <w:szCs w:val="24"/>
        </w:rPr>
        <w:t>1</w:t>
      </w:r>
      <w:r w:rsidR="000A4F30">
        <w:rPr>
          <w:b/>
          <w:bCs/>
          <w:sz w:val="24"/>
          <w:szCs w:val="24"/>
        </w:rPr>
        <w:t>8:00</w:t>
      </w:r>
    </w:p>
    <w:p w14:paraId="028801CF" w14:textId="77777777" w:rsidR="00E27BB2" w:rsidRPr="00E27BB2" w:rsidRDefault="00E27BB2" w:rsidP="000A4F30">
      <w:pPr>
        <w:spacing w:after="0" w:line="240" w:lineRule="auto"/>
        <w:rPr>
          <w:b/>
          <w:bCs/>
          <w:sz w:val="24"/>
          <w:szCs w:val="24"/>
        </w:rPr>
      </w:pPr>
    </w:p>
    <w:sectPr w:rsidR="00E27BB2" w:rsidRPr="00E27BB2" w:rsidSect="00E27BB2">
      <w:pgSz w:w="11906" w:h="16838"/>
      <w:pgMar w:top="1440" w:right="1440" w:bottom="1440" w:left="1440" w:header="708" w:footer="708"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8E0"/>
    <w:multiLevelType w:val="hybridMultilevel"/>
    <w:tmpl w:val="93B2AE12"/>
    <w:lvl w:ilvl="0" w:tplc="CA6AFD3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50F376B"/>
    <w:multiLevelType w:val="hybridMultilevel"/>
    <w:tmpl w:val="7C44C5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B439C"/>
    <w:multiLevelType w:val="hybridMultilevel"/>
    <w:tmpl w:val="30325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73C09"/>
    <w:multiLevelType w:val="hybridMultilevel"/>
    <w:tmpl w:val="C616B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4DD"/>
    <w:multiLevelType w:val="hybridMultilevel"/>
    <w:tmpl w:val="CE92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F3C67"/>
    <w:multiLevelType w:val="hybridMultilevel"/>
    <w:tmpl w:val="2246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33084"/>
    <w:multiLevelType w:val="hybridMultilevel"/>
    <w:tmpl w:val="30325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10348D"/>
    <w:multiLevelType w:val="hybridMultilevel"/>
    <w:tmpl w:val="30325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7021B3"/>
    <w:multiLevelType w:val="hybridMultilevel"/>
    <w:tmpl w:val="6952C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41533C"/>
    <w:multiLevelType w:val="hybridMultilevel"/>
    <w:tmpl w:val="30325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627011"/>
    <w:multiLevelType w:val="hybridMultilevel"/>
    <w:tmpl w:val="5E045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083">
    <w:abstractNumId w:val="3"/>
  </w:num>
  <w:num w:numId="2" w16cid:durableId="364521831">
    <w:abstractNumId w:val="7"/>
  </w:num>
  <w:num w:numId="3" w16cid:durableId="919949360">
    <w:abstractNumId w:val="5"/>
  </w:num>
  <w:num w:numId="4" w16cid:durableId="214780328">
    <w:abstractNumId w:val="1"/>
  </w:num>
  <w:num w:numId="5" w16cid:durableId="1116098737">
    <w:abstractNumId w:val="0"/>
  </w:num>
  <w:num w:numId="6" w16cid:durableId="704258791">
    <w:abstractNumId w:val="10"/>
  </w:num>
  <w:num w:numId="7" w16cid:durableId="1067337833">
    <w:abstractNumId w:val="8"/>
  </w:num>
  <w:num w:numId="8" w16cid:durableId="1738820538">
    <w:abstractNumId w:val="6"/>
  </w:num>
  <w:num w:numId="9" w16cid:durableId="1922789093">
    <w:abstractNumId w:val="9"/>
  </w:num>
  <w:num w:numId="10" w16cid:durableId="454761948">
    <w:abstractNumId w:val="4"/>
  </w:num>
  <w:num w:numId="11" w16cid:durableId="190979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B2"/>
    <w:rsid w:val="000536C3"/>
    <w:rsid w:val="000A4F30"/>
    <w:rsid w:val="003A6C5F"/>
    <w:rsid w:val="00613B84"/>
    <w:rsid w:val="00665B56"/>
    <w:rsid w:val="006D2C6D"/>
    <w:rsid w:val="00800D26"/>
    <w:rsid w:val="00877D11"/>
    <w:rsid w:val="00AD777E"/>
    <w:rsid w:val="00C904B5"/>
    <w:rsid w:val="00D749A2"/>
    <w:rsid w:val="00DC1D20"/>
    <w:rsid w:val="00E27BB2"/>
    <w:rsid w:val="00E52DD2"/>
    <w:rsid w:val="00EB21F3"/>
    <w:rsid w:val="03B3019F"/>
    <w:rsid w:val="0B867DB4"/>
    <w:rsid w:val="0FD01C0B"/>
    <w:rsid w:val="13E938DE"/>
    <w:rsid w:val="18457162"/>
    <w:rsid w:val="21540449"/>
    <w:rsid w:val="250B6DCC"/>
    <w:rsid w:val="2EE3B678"/>
    <w:rsid w:val="3BA93466"/>
    <w:rsid w:val="432A10A5"/>
    <w:rsid w:val="495B22E0"/>
    <w:rsid w:val="4996F401"/>
    <w:rsid w:val="50E6FFE2"/>
    <w:rsid w:val="5188DD89"/>
    <w:rsid w:val="57CF0FB4"/>
    <w:rsid w:val="5AA0DABE"/>
    <w:rsid w:val="5C2382C2"/>
    <w:rsid w:val="600B1E78"/>
    <w:rsid w:val="63B052FD"/>
    <w:rsid w:val="67663569"/>
    <w:rsid w:val="6816305D"/>
    <w:rsid w:val="6915B57B"/>
    <w:rsid w:val="6C419412"/>
    <w:rsid w:val="6C501D3A"/>
    <w:rsid w:val="72244862"/>
    <w:rsid w:val="738382A6"/>
    <w:rsid w:val="76BB2368"/>
    <w:rsid w:val="7814E5BE"/>
    <w:rsid w:val="7920171A"/>
    <w:rsid w:val="7CEE8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CBA7"/>
  <w15:chartTrackingRefBased/>
  <w15:docId w15:val="{4792C051-7852-4A17-8CB6-EDC24C0E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B2"/>
  </w:style>
  <w:style w:type="paragraph" w:styleId="Heading1">
    <w:name w:val="heading 1"/>
    <w:basedOn w:val="Normal"/>
    <w:next w:val="Normal"/>
    <w:link w:val="Heading1Char"/>
    <w:uiPriority w:val="9"/>
    <w:qFormat/>
    <w:rsid w:val="00E27BB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27BB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27BB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27BB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27BB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27BB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27BB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27BB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27BB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BB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27BB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27BB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27BB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27BB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27BB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27BB2"/>
    <w:rPr>
      <w:i/>
      <w:iCs/>
    </w:rPr>
  </w:style>
  <w:style w:type="character" w:customStyle="1" w:styleId="Heading8Char">
    <w:name w:val="Heading 8 Char"/>
    <w:basedOn w:val="DefaultParagraphFont"/>
    <w:link w:val="Heading8"/>
    <w:uiPriority w:val="9"/>
    <w:semiHidden/>
    <w:rsid w:val="00E27BB2"/>
    <w:rPr>
      <w:b/>
      <w:bCs/>
    </w:rPr>
  </w:style>
  <w:style w:type="character" w:customStyle="1" w:styleId="Heading9Char">
    <w:name w:val="Heading 9 Char"/>
    <w:basedOn w:val="DefaultParagraphFont"/>
    <w:link w:val="Heading9"/>
    <w:uiPriority w:val="9"/>
    <w:semiHidden/>
    <w:rsid w:val="00E27BB2"/>
    <w:rPr>
      <w:i/>
      <w:iCs/>
    </w:rPr>
  </w:style>
  <w:style w:type="paragraph" w:styleId="Title">
    <w:name w:val="Title"/>
    <w:basedOn w:val="Normal"/>
    <w:next w:val="Normal"/>
    <w:link w:val="TitleChar"/>
    <w:uiPriority w:val="10"/>
    <w:qFormat/>
    <w:rsid w:val="00E27BB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27BB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27BB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27BB2"/>
    <w:rPr>
      <w:rFonts w:asciiTheme="majorHAnsi" w:eastAsiaTheme="majorEastAsia" w:hAnsiTheme="majorHAnsi" w:cstheme="majorBidi"/>
      <w:sz w:val="24"/>
      <w:szCs w:val="24"/>
    </w:rPr>
  </w:style>
  <w:style w:type="character" w:styleId="Strong">
    <w:name w:val="Strong"/>
    <w:basedOn w:val="DefaultParagraphFont"/>
    <w:uiPriority w:val="22"/>
    <w:qFormat/>
    <w:rsid w:val="00E27BB2"/>
    <w:rPr>
      <w:b/>
      <w:bCs/>
      <w:color w:val="auto"/>
    </w:rPr>
  </w:style>
  <w:style w:type="character" w:styleId="Emphasis">
    <w:name w:val="Emphasis"/>
    <w:basedOn w:val="DefaultParagraphFont"/>
    <w:uiPriority w:val="20"/>
    <w:qFormat/>
    <w:rsid w:val="00E27BB2"/>
    <w:rPr>
      <w:i/>
      <w:iCs/>
      <w:color w:val="auto"/>
    </w:rPr>
  </w:style>
  <w:style w:type="paragraph" w:styleId="NoSpacing">
    <w:name w:val="No Spacing"/>
    <w:uiPriority w:val="1"/>
    <w:qFormat/>
    <w:rsid w:val="00E27BB2"/>
    <w:pPr>
      <w:spacing w:after="0" w:line="240" w:lineRule="auto"/>
    </w:pPr>
  </w:style>
  <w:style w:type="paragraph" w:styleId="ListParagraph">
    <w:name w:val="List Paragraph"/>
    <w:basedOn w:val="Normal"/>
    <w:uiPriority w:val="34"/>
    <w:qFormat/>
    <w:rsid w:val="00665B56"/>
    <w:pPr>
      <w:ind w:left="720"/>
      <w:contextualSpacing/>
    </w:pPr>
  </w:style>
  <w:style w:type="paragraph" w:styleId="Quote">
    <w:name w:val="Quote"/>
    <w:basedOn w:val="Normal"/>
    <w:next w:val="Normal"/>
    <w:link w:val="QuoteChar"/>
    <w:uiPriority w:val="29"/>
    <w:qFormat/>
    <w:rsid w:val="00E27BB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27BB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27BB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27BB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27BB2"/>
    <w:rPr>
      <w:i/>
      <w:iCs/>
      <w:color w:val="auto"/>
    </w:rPr>
  </w:style>
  <w:style w:type="character" w:styleId="IntenseEmphasis">
    <w:name w:val="Intense Emphasis"/>
    <w:basedOn w:val="DefaultParagraphFont"/>
    <w:uiPriority w:val="21"/>
    <w:qFormat/>
    <w:rsid w:val="00E27BB2"/>
    <w:rPr>
      <w:b/>
      <w:bCs/>
      <w:i/>
      <w:iCs/>
      <w:color w:val="auto"/>
    </w:rPr>
  </w:style>
  <w:style w:type="character" w:styleId="SubtleReference">
    <w:name w:val="Subtle Reference"/>
    <w:basedOn w:val="DefaultParagraphFont"/>
    <w:uiPriority w:val="31"/>
    <w:qFormat/>
    <w:rsid w:val="00E27BB2"/>
    <w:rPr>
      <w:smallCaps/>
      <w:color w:val="auto"/>
      <w:u w:val="single" w:color="7F7F7F" w:themeColor="text1" w:themeTint="80"/>
    </w:rPr>
  </w:style>
  <w:style w:type="character" w:styleId="IntenseReference">
    <w:name w:val="Intense Reference"/>
    <w:basedOn w:val="DefaultParagraphFont"/>
    <w:uiPriority w:val="32"/>
    <w:qFormat/>
    <w:rsid w:val="00E27BB2"/>
    <w:rPr>
      <w:b/>
      <w:bCs/>
      <w:smallCaps/>
      <w:color w:val="auto"/>
      <w:u w:val="single"/>
    </w:rPr>
  </w:style>
  <w:style w:type="character" w:styleId="BookTitle">
    <w:name w:val="Book Title"/>
    <w:basedOn w:val="DefaultParagraphFont"/>
    <w:uiPriority w:val="33"/>
    <w:qFormat/>
    <w:rsid w:val="00E27BB2"/>
    <w:rPr>
      <w:b/>
      <w:bCs/>
      <w:smallCaps/>
      <w:color w:val="auto"/>
    </w:rPr>
  </w:style>
  <w:style w:type="paragraph" w:styleId="TOCHeading">
    <w:name w:val="TOC Heading"/>
    <w:basedOn w:val="Heading1"/>
    <w:next w:val="Normal"/>
    <w:uiPriority w:val="39"/>
    <w:semiHidden/>
    <w:unhideWhenUsed/>
    <w:qFormat/>
    <w:rsid w:val="00E27BB2"/>
    <w:pPr>
      <w:outlineLvl w:val="9"/>
    </w:pPr>
  </w:style>
  <w:style w:type="paragraph" w:styleId="Caption">
    <w:name w:val="caption"/>
    <w:basedOn w:val="Normal"/>
    <w:next w:val="Normal"/>
    <w:uiPriority w:val="35"/>
    <w:semiHidden/>
    <w:unhideWhenUsed/>
    <w:qFormat/>
    <w:rsid w:val="00E27BB2"/>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Shaun (THE WILLOWS MEDICAL PRACTICE)</dc:creator>
  <cp:keywords/>
  <dc:description/>
  <cp:lastModifiedBy>JEFFERS, Shaun (THE WILLOWS MEDICAL PRACTICE)</cp:lastModifiedBy>
  <cp:revision>2</cp:revision>
  <cp:lastPrinted>2023-06-05T09:17:00Z</cp:lastPrinted>
  <dcterms:created xsi:type="dcterms:W3CDTF">2024-09-02T13:24:00Z</dcterms:created>
  <dcterms:modified xsi:type="dcterms:W3CDTF">2024-09-02T13:24:00Z</dcterms:modified>
</cp:coreProperties>
</file>